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8D17" w14:textId="12FBE715" w:rsidR="00111013" w:rsidRDefault="00111013" w:rsidP="006D1880">
      <w:pPr>
        <w:spacing w:after="0" w:line="240" w:lineRule="auto"/>
        <w:jc w:val="center"/>
        <w:rPr>
          <w:rFonts w:ascii="Calibri" w:eastAsia="Calibri" w:hAnsi="Calibri" w:cs="Times New Roman"/>
          <w:b/>
        </w:rPr>
      </w:pPr>
    </w:p>
    <w:p w14:paraId="166D7430" w14:textId="77777777" w:rsidR="00111013" w:rsidRDefault="00111013" w:rsidP="006D1880">
      <w:pPr>
        <w:spacing w:after="0" w:line="240" w:lineRule="auto"/>
        <w:jc w:val="center"/>
        <w:rPr>
          <w:rFonts w:ascii="Calibri" w:eastAsia="Calibri" w:hAnsi="Calibri" w:cs="Times New Roman"/>
          <w:b/>
        </w:rPr>
      </w:pPr>
    </w:p>
    <w:p w14:paraId="000F1E32" w14:textId="520F8534" w:rsidR="00111013" w:rsidRDefault="00111013" w:rsidP="006D1880">
      <w:pPr>
        <w:spacing w:after="0" w:line="240" w:lineRule="auto"/>
        <w:jc w:val="center"/>
        <w:rPr>
          <w:rFonts w:ascii="Calibri" w:eastAsia="Calibri" w:hAnsi="Calibri" w:cs="Times New Roman"/>
          <w:b/>
        </w:rPr>
      </w:pPr>
    </w:p>
    <w:p w14:paraId="69A911EB" w14:textId="67B67943" w:rsidR="00062A7B" w:rsidRDefault="006132F9" w:rsidP="00062A7B">
      <w:pPr>
        <w:tabs>
          <w:tab w:val="left" w:pos="2580"/>
          <w:tab w:val="center" w:pos="4819"/>
        </w:tabs>
        <w:jc w:val="center"/>
      </w:pPr>
      <w:r>
        <w:rPr>
          <w:noProof/>
        </w:rPr>
        <w:drawing>
          <wp:inline distT="0" distB="0" distL="0" distR="0" wp14:anchorId="5E56E517" wp14:editId="4FD36030">
            <wp:extent cx="6120130" cy="13430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1343025"/>
                    </a:xfrm>
                    <a:prstGeom prst="rect">
                      <a:avLst/>
                    </a:prstGeom>
                  </pic:spPr>
                </pic:pic>
              </a:graphicData>
            </a:graphic>
          </wp:inline>
        </w:drawing>
      </w:r>
    </w:p>
    <w:p w14:paraId="16214F26" w14:textId="5F1F44C1" w:rsidR="00062A7B" w:rsidRDefault="00062A7B" w:rsidP="00062A7B">
      <w:pPr>
        <w:pStyle w:val="Corpotesto"/>
        <w:jc w:val="center"/>
        <w:rPr>
          <w:b/>
          <w:sz w:val="24"/>
          <w:szCs w:val="24"/>
        </w:rPr>
      </w:pPr>
      <w:r w:rsidRPr="00062A7B">
        <w:rPr>
          <w:b/>
          <w:sz w:val="24"/>
          <w:szCs w:val="24"/>
        </w:rPr>
        <w:t>VERBALE DELLO SCRUTINIO DEL II QUADRIMESTRE</w:t>
      </w:r>
    </w:p>
    <w:p w14:paraId="4D9D8A70" w14:textId="55CF72C5" w:rsidR="008E4EF1" w:rsidRDefault="008E4EF1" w:rsidP="00062A7B">
      <w:pPr>
        <w:pStyle w:val="Corpotesto"/>
        <w:jc w:val="center"/>
        <w:rPr>
          <w:b/>
          <w:sz w:val="24"/>
          <w:szCs w:val="24"/>
        </w:rPr>
      </w:pPr>
      <w:proofErr w:type="spellStart"/>
      <w:r>
        <w:rPr>
          <w:b/>
          <w:sz w:val="24"/>
          <w:szCs w:val="24"/>
        </w:rPr>
        <w:t>a.s.</w:t>
      </w:r>
      <w:proofErr w:type="spellEnd"/>
      <w:r w:rsidR="009D0247">
        <w:rPr>
          <w:b/>
          <w:sz w:val="24"/>
          <w:szCs w:val="24"/>
        </w:rPr>
        <w:t xml:space="preserve"> </w:t>
      </w:r>
      <w:r>
        <w:rPr>
          <w:b/>
          <w:sz w:val="24"/>
          <w:szCs w:val="24"/>
        </w:rPr>
        <w:t>202</w:t>
      </w:r>
      <w:r w:rsidR="009D0247">
        <w:rPr>
          <w:b/>
          <w:sz w:val="24"/>
          <w:szCs w:val="24"/>
        </w:rPr>
        <w:t>1</w:t>
      </w:r>
      <w:r>
        <w:rPr>
          <w:b/>
          <w:sz w:val="24"/>
          <w:szCs w:val="24"/>
        </w:rPr>
        <w:t>/2</w:t>
      </w:r>
      <w:r w:rsidR="009D0247">
        <w:rPr>
          <w:b/>
          <w:sz w:val="24"/>
          <w:szCs w:val="24"/>
        </w:rPr>
        <w:t>2</w:t>
      </w:r>
    </w:p>
    <w:p w14:paraId="67703D2E" w14:textId="4EB83F95" w:rsidR="008E4EF1" w:rsidRPr="00062A7B" w:rsidRDefault="008E4EF1" w:rsidP="00062A7B">
      <w:pPr>
        <w:pStyle w:val="Corpotesto"/>
        <w:jc w:val="center"/>
        <w:rPr>
          <w:b/>
          <w:sz w:val="24"/>
          <w:szCs w:val="24"/>
        </w:rPr>
      </w:pPr>
      <w:r>
        <w:rPr>
          <w:b/>
          <w:sz w:val="24"/>
          <w:szCs w:val="24"/>
        </w:rPr>
        <w:t>plesso di……………………………………</w:t>
      </w:r>
    </w:p>
    <w:p w14:paraId="16E61210" w14:textId="77777777" w:rsidR="00062A7B" w:rsidRDefault="00062A7B" w:rsidP="00062A7B">
      <w:pPr>
        <w:pStyle w:val="Corpotesto"/>
      </w:pPr>
    </w:p>
    <w:p w14:paraId="134FBE91" w14:textId="32DAF442" w:rsidR="00062A7B" w:rsidRPr="00FE38D5" w:rsidRDefault="00062A7B" w:rsidP="00062A7B">
      <w:pPr>
        <w:pStyle w:val="Corpotesto"/>
      </w:pPr>
      <w:r w:rsidRPr="00887706">
        <w:t>Il giorno       del mese di        dell’anno         alle ore   </w:t>
      </w:r>
      <w:proofErr w:type="gramStart"/>
      <w:r w:rsidRPr="00887706">
        <w:t>  ,sotto</w:t>
      </w:r>
      <w:proofErr w:type="gramEnd"/>
      <w:r w:rsidRPr="00887706">
        <w:t xml:space="preserve"> la presidenza </w:t>
      </w:r>
      <w:r w:rsidRPr="003A2EBE">
        <w:t xml:space="preserve">della </w:t>
      </w:r>
      <w:r w:rsidRPr="00FE38D5">
        <w:t>Dirigente si riunisce</w:t>
      </w:r>
      <w:r w:rsidR="000756CE" w:rsidRPr="00FE38D5">
        <w:t xml:space="preserve"> </w:t>
      </w:r>
      <w:r w:rsidR="009D0247" w:rsidRPr="00FE38D5">
        <w:t xml:space="preserve"> presso la sala riunioni della scuola secondaria </w:t>
      </w:r>
      <w:proofErr w:type="spellStart"/>
      <w:r w:rsidR="009D0247" w:rsidRPr="00FE38D5">
        <w:t>Vidari</w:t>
      </w:r>
      <w:proofErr w:type="spellEnd"/>
      <w:r w:rsidR="009D0247" w:rsidRPr="00FE38D5">
        <w:t xml:space="preserve"> , </w:t>
      </w:r>
      <w:r w:rsidR="000756CE" w:rsidRPr="00FE38D5">
        <w:t xml:space="preserve"> </w:t>
      </w:r>
      <w:r w:rsidRPr="00FE38D5">
        <w:t xml:space="preserve"> il team con la presenza dei docenti .</w:t>
      </w:r>
    </w:p>
    <w:p w14:paraId="754E707A" w14:textId="0D0FCD44" w:rsidR="00062A7B" w:rsidRDefault="00062A7B" w:rsidP="00062A7B">
      <w:pPr>
        <w:pStyle w:val="Corpotesto"/>
      </w:pPr>
      <w:r w:rsidRPr="00FE38D5">
        <w:t>Sono presenti tutti i docenti ad eccezione di</w:t>
      </w:r>
      <w:r w:rsidR="008E4EF1" w:rsidRPr="00FE38D5">
        <w:t>…………………sostituito da………………</w:t>
      </w:r>
      <w:proofErr w:type="gramStart"/>
      <w:r w:rsidR="008E4EF1" w:rsidRPr="00FE38D5">
        <w:t>…….</w:t>
      </w:r>
      <w:proofErr w:type="gramEnd"/>
      <w:r w:rsidR="008E4EF1" w:rsidRPr="00FE38D5">
        <w:t>.</w:t>
      </w:r>
    </w:p>
    <w:p w14:paraId="32425E01" w14:textId="77777777" w:rsidR="00D75D32" w:rsidRDefault="00D75D32" w:rsidP="00062A7B">
      <w:pPr>
        <w:pStyle w:val="Corpotesto"/>
      </w:pPr>
    </w:p>
    <w:p w14:paraId="5D3DF42D" w14:textId="77777777" w:rsidR="00062A7B" w:rsidRDefault="00062A7B" w:rsidP="00062A7B">
      <w:pPr>
        <w:pStyle w:val="Corpotesto"/>
      </w:pPr>
      <w:r>
        <w:t> </w:t>
      </w:r>
    </w:p>
    <w:p w14:paraId="2CCD45EE" w14:textId="77777777" w:rsidR="00062A7B" w:rsidRDefault="00062A7B" w:rsidP="00062A7B">
      <w:pPr>
        <w:pStyle w:val="Corpotesto"/>
      </w:pPr>
      <w:r>
        <w:t>I docenti di cui si avvale la scuola, per la realizzazione di attività o insegnamenti per l’ampliamento dell’offerta formativa, hanno preventivamente fatto pervenire elementi conoscitivi sull’interesse manifestato e il profitto raggiunto da ciascun alunno.</w:t>
      </w:r>
    </w:p>
    <w:p w14:paraId="5A007E4C" w14:textId="77777777" w:rsidR="00062A7B" w:rsidRDefault="00062A7B" w:rsidP="00062A7B">
      <w:pPr>
        <w:pStyle w:val="Corpotesto"/>
      </w:pPr>
      <w:r>
        <w:t> </w:t>
      </w:r>
    </w:p>
    <w:p w14:paraId="5FFA0459" w14:textId="2D1ADCFB" w:rsidR="00062A7B" w:rsidRDefault="00062A7B" w:rsidP="00062A7B">
      <w:pPr>
        <w:pStyle w:val="Corpotesto"/>
      </w:pPr>
      <w:r>
        <w:t>Svolge le mansioni di segretario per questa riunione il docente</w:t>
      </w:r>
      <w:r w:rsidR="007A1751">
        <w:t>………………………………………</w:t>
      </w:r>
    </w:p>
    <w:p w14:paraId="49F3602B" w14:textId="7EF75E71" w:rsidR="007A1751" w:rsidRDefault="00062A7B" w:rsidP="00C24F84">
      <w:pPr>
        <w:pStyle w:val="Corpotesto"/>
      </w:pPr>
      <w:r>
        <w:t> </w:t>
      </w:r>
      <w:r w:rsidR="007A1751">
        <w:t xml:space="preserve">Il Presidente richiama le norme vigenti in materia di valutazione, facendo presente all’intero consiglio che la valutazione avviene ai sensi del R.D. n.653 del 1925 ed in particolare secondo le disposizioni del </w:t>
      </w:r>
      <w:proofErr w:type="spellStart"/>
      <w:r w:rsidR="007A1751">
        <w:t>D.Lgs.</w:t>
      </w:r>
      <w:proofErr w:type="spellEnd"/>
      <w:r w:rsidR="007A1751">
        <w:t xml:space="preserve"> n.62 del 2017, che detta “Norme in materia di valutazione e certificazione delle competenze nel primo ciclo di istruzione</w:t>
      </w:r>
      <w:r w:rsidR="00C24F84">
        <w:t>” e dell’Ordinanza ministeriale n. 172 del 4 dicembre 2020</w:t>
      </w:r>
      <w:r w:rsidR="00C24F84" w:rsidRPr="00C24F84">
        <w:t xml:space="preserve"> </w:t>
      </w:r>
      <w:r w:rsidR="00C24F84">
        <w:t>“Valutazione periodica e finale degli apprendimenti delle alunne e degli alunni delle classi della scuola primaria”</w:t>
      </w:r>
      <w:r w:rsidR="00C24F84">
        <w:cr/>
      </w:r>
    </w:p>
    <w:p w14:paraId="18BD2146" w14:textId="54FCDBB8" w:rsidR="007A1751" w:rsidRDefault="007A1751" w:rsidP="007A1751">
      <w:pPr>
        <w:pStyle w:val="Corpotesto"/>
      </w:pPr>
      <w:r>
        <w:t xml:space="preserve">Prima di iniziare lo scrutinio, il Presidente ricorda le </w:t>
      </w:r>
      <w:r w:rsidR="00C24F84">
        <w:t xml:space="preserve">seguenti </w:t>
      </w:r>
      <w:r>
        <w:t>disposizioni</w:t>
      </w:r>
      <w:r w:rsidR="00C24F84">
        <w:t>:</w:t>
      </w:r>
    </w:p>
    <w:p w14:paraId="2AB23121" w14:textId="4E5B0163" w:rsidR="007A1751" w:rsidRDefault="007A1751" w:rsidP="007A1751">
      <w:pPr>
        <w:pStyle w:val="Corpotesto"/>
      </w:pPr>
      <w:r>
        <w:t xml:space="preserve">- la valutazione degli apprendimenti e del comportamento si svolge secondo le disposizioni di cui al </w:t>
      </w:r>
      <w:proofErr w:type="spellStart"/>
      <w:r>
        <w:t>D.Lgs.</w:t>
      </w:r>
      <w:proofErr w:type="spellEnd"/>
      <w:r>
        <w:t xml:space="preserve"> n.62 del 2017</w:t>
      </w:r>
      <w:r w:rsidR="00C24F84">
        <w:t xml:space="preserve"> e dell’O.M. n.172 /</w:t>
      </w:r>
      <w:proofErr w:type="gramStart"/>
      <w:r w:rsidR="00C24F84">
        <w:t xml:space="preserve">2020 </w:t>
      </w:r>
      <w:r>
        <w:t>;</w:t>
      </w:r>
      <w:proofErr w:type="gramEnd"/>
    </w:p>
    <w:p w14:paraId="11138965" w14:textId="14510371" w:rsidR="007A1751" w:rsidRDefault="007A1751" w:rsidP="007A1751">
      <w:pPr>
        <w:pStyle w:val="Corpotesto"/>
      </w:pPr>
      <w:r>
        <w:t>- la valutazione avviene tenendo conto dei criteri e delle modalità definiti dal Collegio dei Docenti ed inseriti all’interno del piano triennale dell’offerta formativa;</w:t>
      </w:r>
    </w:p>
    <w:p w14:paraId="02FDBCAD" w14:textId="01EAB5F2" w:rsidR="00C24F84" w:rsidRDefault="00C24F84" w:rsidP="007A1751">
      <w:pPr>
        <w:pStyle w:val="Corpotesto"/>
      </w:pPr>
      <w:r>
        <w:t>-a</w:t>
      </w:r>
      <w:r w:rsidRPr="00C24F84">
        <w:t xml:space="preserve"> decorrere dall’anno scolastico 2020/2021 la valutazione periodica e finale degli apprendimenti è espressa, per ciascuna delle discipline di studio previste dalle Indicazioni Nazionali, ivi compreso l’insegnamento trasversale di educazione civica di cui alla legge 20 agosto 2019, n. 92, attraverso un giudizio descrittivo riportato nel documento di valutazione, nella prospettiva formativa della valutazione e della valorizzazione del miglioramento degli apprendimenti</w:t>
      </w:r>
      <w:r>
        <w:t>;</w:t>
      </w:r>
    </w:p>
    <w:p w14:paraId="2452C92D" w14:textId="5BC2AA3F" w:rsidR="00C24F84" w:rsidRDefault="00C24F84" w:rsidP="007A1751">
      <w:pPr>
        <w:pStyle w:val="Corpotesto"/>
      </w:pPr>
      <w:r>
        <w:lastRenderedPageBreak/>
        <w:t>-i giudizi descrittivi da riportare nel documento di valutazione sono correlati ai seguenti livelli di apprendimento, in coerenza con i livelli e i descrittori adottati nel Modello di certificazione delle competenze, e riferiti alle dimensioni indicate nelle Linee guida: a) In via di prima acquisizione b) Base c) Intermedio d) Avanzato</w:t>
      </w:r>
    </w:p>
    <w:p w14:paraId="238ED9DA" w14:textId="560A211B" w:rsidR="007A1751" w:rsidRDefault="007A1751" w:rsidP="007A1751">
      <w:pPr>
        <w:pStyle w:val="Corpotesto"/>
      </w:pPr>
      <w:r>
        <w:t>- la valutazione è integrata, per ogni alunno, dalla descrizione del processo e del livello globale di sviluppo degli apprendimenti raggiunto;</w:t>
      </w:r>
    </w:p>
    <w:p w14:paraId="5CD91361" w14:textId="77777777" w:rsidR="00C24F84" w:rsidRDefault="00C24F84" w:rsidP="007A1751">
      <w:pPr>
        <w:pStyle w:val="Corpotesto"/>
      </w:pPr>
      <w:r>
        <w:t>-la valutazione delle alunne e degli alunni con disabilità certificata è correlata agli obiettivi individuati nel piano educativo individualizzato predisposto ai sensi del dal decreto legislativo 13 aprile 2017, n. 66</w:t>
      </w:r>
      <w:proofErr w:type="gramStart"/>
      <w:r>
        <w:t>. ;</w:t>
      </w:r>
      <w:proofErr w:type="gramEnd"/>
    </w:p>
    <w:p w14:paraId="5DA4EA10" w14:textId="27EAA727" w:rsidR="00C24F84" w:rsidRDefault="00C24F84" w:rsidP="007A1751">
      <w:pPr>
        <w:pStyle w:val="Corpotesto"/>
      </w:pPr>
      <w:r>
        <w:t>-la valutazione delle alunne e degli alunni con disturbi specifici dell’apprendimento tiene conto del piano didattico personalizzato predisposto dai docenti contitolari della classe ai sensi della legge 8 ottobre 2010, n. 170.</w:t>
      </w:r>
    </w:p>
    <w:p w14:paraId="3A484DF9" w14:textId="77777777" w:rsidR="007A1751" w:rsidRDefault="007A1751" w:rsidP="007A1751">
      <w:pPr>
        <w:pStyle w:val="Corpotesto"/>
      </w:pPr>
      <w:r>
        <w:t>- la valutazione è effettuata collegialmente dai docenti contitolari delle classi;</w:t>
      </w:r>
    </w:p>
    <w:p w14:paraId="028A4A8C" w14:textId="0267CC6D" w:rsidR="007A1751" w:rsidRDefault="007A1751" w:rsidP="007A1751">
      <w:pPr>
        <w:pStyle w:val="Corpotesto"/>
      </w:pPr>
      <w:r>
        <w:t>- i docenti incaricati di religione cattolica e di attività alternative all’insegnamento della religione cattolica partecipano alla valutazione delle alunne e degli alunni che si avvalgono dei suddetti insegnamenti; detta valutazione è resa su nota distinta, separata dal documento di valutazione, con giudizio sintetico riferito all’interesse manifestato e ai livelli di apprendimento conseguiti</w:t>
      </w:r>
      <w:r w:rsidR="00C24F84">
        <w:t>.</w:t>
      </w:r>
    </w:p>
    <w:p w14:paraId="0E5A9523" w14:textId="244DD96C" w:rsidR="007A1751" w:rsidRDefault="007A1751" w:rsidP="007A1751">
      <w:pPr>
        <w:pStyle w:val="Corpotesto"/>
      </w:pPr>
      <w:r>
        <w:t>Il presidente ricorda inoltre che</w:t>
      </w:r>
      <w:r w:rsidR="00C24F84">
        <w:t>:</w:t>
      </w:r>
      <w:r>
        <w:t xml:space="preserve"> </w:t>
      </w:r>
    </w:p>
    <w:p w14:paraId="6AB621B5" w14:textId="7A9C4A5E" w:rsidR="007A1751" w:rsidRDefault="007A1751" w:rsidP="007A1751">
      <w:pPr>
        <w:pStyle w:val="Corpotesto"/>
      </w:pPr>
      <w:r>
        <w:t>- i docenti contitolari della classe procedono alla valutazione degli alunni sulla base dell’attività didattica effettivamente svolta, in presenza e a distanza sulla base dei criteri e delle modalità deliberate dal collegio dei docenti;</w:t>
      </w:r>
    </w:p>
    <w:p w14:paraId="4252D9FF" w14:textId="1FBF209E" w:rsidR="007A1751" w:rsidRDefault="007A1751" w:rsidP="007A1751">
      <w:pPr>
        <w:pStyle w:val="Corpotesto"/>
      </w:pPr>
      <w:r>
        <w:t xml:space="preserve">- nei casi in cui i docenti non siano in possesso di alcun elemento valutativo relativo all’alunno, per cause non imputabili alle difficoltà legate alla disponibilità di apparecchiature tecnologiche ovvero alla connettività di rete, bensì a situazioni di mancata o sporadica frequenza delle attività didattiche, già perduranti e opportunamente verbalizzate per </w:t>
      </w:r>
      <w:r w:rsidR="00C24F84">
        <w:t xml:space="preserve">tutto il periodo </w:t>
      </w:r>
      <w:proofErr w:type="gramStart"/>
      <w:r w:rsidR="00C24F84">
        <w:t xml:space="preserve">scolastico </w:t>
      </w:r>
      <w:r>
        <w:t xml:space="preserve"> con</w:t>
      </w:r>
      <w:proofErr w:type="gramEnd"/>
      <w:r>
        <w:t xml:space="preserve"> motivazione espressa all’unanimità, possono non ammettere l’alunno alla classe successiva.</w:t>
      </w:r>
    </w:p>
    <w:p w14:paraId="7F81DC08" w14:textId="77777777" w:rsidR="007A1751" w:rsidRDefault="007A1751" w:rsidP="007A1751">
      <w:pPr>
        <w:pStyle w:val="Corpotesto"/>
      </w:pPr>
    </w:p>
    <w:p w14:paraId="33E31B4A" w14:textId="77777777" w:rsidR="007A1751" w:rsidRDefault="007A1751" w:rsidP="007A1751">
      <w:pPr>
        <w:pStyle w:val="Corpotesto"/>
      </w:pPr>
      <w:r>
        <w:t>Il Presidente, verificato il numero legale, dichiara aperta la seduta e dà inizio alla trattazione del seguente ordine del giorno:</w:t>
      </w:r>
    </w:p>
    <w:p w14:paraId="1585A2E6" w14:textId="77777777" w:rsidR="00062A7B" w:rsidRDefault="00062A7B" w:rsidP="00062A7B">
      <w:pPr>
        <w:pStyle w:val="Corpotesto"/>
      </w:pPr>
    </w:p>
    <w:p w14:paraId="6C1DE747" w14:textId="066BA319" w:rsidR="00062A7B" w:rsidRDefault="00062A7B" w:rsidP="00062A7B">
      <w:pPr>
        <w:pStyle w:val="Corpotesto"/>
      </w:pPr>
      <w:r>
        <w:t>1.Relazione dei docenti della classe</w:t>
      </w:r>
      <w:r w:rsidR="00772626">
        <w:t>.</w:t>
      </w:r>
    </w:p>
    <w:p w14:paraId="424EBD6C" w14:textId="566BF38F" w:rsidR="00062A7B" w:rsidRDefault="00062A7B" w:rsidP="00062A7B">
      <w:pPr>
        <w:pStyle w:val="Corpotesto"/>
      </w:pPr>
      <w:r>
        <w:t xml:space="preserve">2.Scrutinio II </w:t>
      </w:r>
      <w:proofErr w:type="gramStart"/>
      <w:r>
        <w:t>quadrimestre</w:t>
      </w:r>
      <w:r w:rsidR="007A1751" w:rsidRPr="007A1751">
        <w:t xml:space="preserve"> </w:t>
      </w:r>
      <w:r w:rsidR="007A1751">
        <w:t>:</w:t>
      </w:r>
      <w:proofErr w:type="gramEnd"/>
      <w:r w:rsidR="007A1751">
        <w:t xml:space="preserve"> </w:t>
      </w:r>
      <w:r w:rsidR="007A1751" w:rsidRPr="007A1751">
        <w:t xml:space="preserve">Attribuzione dei </w:t>
      </w:r>
      <w:r w:rsidR="00C24F84">
        <w:t xml:space="preserve">livelli </w:t>
      </w:r>
      <w:r w:rsidR="007A1751" w:rsidRPr="007A1751">
        <w:t xml:space="preserve"> </w:t>
      </w:r>
      <w:r w:rsidR="00772626">
        <w:t xml:space="preserve">relativi agli obiettivi </w:t>
      </w:r>
      <w:r w:rsidR="007A1751" w:rsidRPr="007A1751">
        <w:t>nelle singole discipline, attribuzione del giudizio del compo</w:t>
      </w:r>
      <w:r w:rsidR="00652678">
        <w:t xml:space="preserve">rtamento e del giudizio </w:t>
      </w:r>
      <w:proofErr w:type="spellStart"/>
      <w:r w:rsidR="00652678">
        <w:t>globale,</w:t>
      </w:r>
      <w:r w:rsidR="00652678" w:rsidRPr="00652678">
        <w:rPr>
          <w:highlight w:val="yellow"/>
        </w:rPr>
        <w:t>PER</w:t>
      </w:r>
      <w:proofErr w:type="spellEnd"/>
      <w:r w:rsidR="00652678" w:rsidRPr="00652678">
        <w:rPr>
          <w:highlight w:val="yellow"/>
        </w:rPr>
        <w:t xml:space="preserve"> LE QUINTE compilazione della certificazione delle competenze di cui al DM 742/2917</w:t>
      </w:r>
      <w:r w:rsidR="00652678">
        <w:t>,</w:t>
      </w:r>
      <w:r w:rsidR="007A1751" w:rsidRPr="007A1751">
        <w:t xml:space="preserve"> definizione ammissioni </w:t>
      </w:r>
      <w:r w:rsidR="00772626">
        <w:t>.</w:t>
      </w:r>
    </w:p>
    <w:p w14:paraId="1A9B4B7C" w14:textId="77777777" w:rsidR="007A1751" w:rsidRDefault="007A1751" w:rsidP="00062A7B">
      <w:pPr>
        <w:pStyle w:val="Corpotesto"/>
      </w:pPr>
    </w:p>
    <w:p w14:paraId="61C5B033" w14:textId="77777777" w:rsidR="00062A7B" w:rsidRDefault="00062A7B" w:rsidP="00062A7B">
      <w:pPr>
        <w:pStyle w:val="Corpotesto"/>
      </w:pPr>
      <w:r>
        <w:t xml:space="preserve">1.Su invito del Presidente i docenti riferiscono sull’andamento didattico-disciplinare della classe i cui dati di dettaglio sono riportati nella relazione finale che viene approvata </w:t>
      </w:r>
      <w:r w:rsidRPr="007A1751">
        <w:rPr>
          <w:highlight w:val="yellow"/>
        </w:rPr>
        <w:t>all’unanimità/a maggioranza</w:t>
      </w:r>
      <w:r>
        <w:t xml:space="preserve"> e allegata al presente verbale.</w:t>
      </w:r>
    </w:p>
    <w:p w14:paraId="780577CE" w14:textId="77777777" w:rsidR="00062A7B" w:rsidRDefault="00062A7B" w:rsidP="00062A7B">
      <w:pPr>
        <w:pStyle w:val="Corpotesto"/>
      </w:pPr>
      <w:r>
        <w:t> </w:t>
      </w:r>
    </w:p>
    <w:p w14:paraId="1E0D990C" w14:textId="5A6350D7" w:rsidR="007A1751" w:rsidRDefault="00062A7B" w:rsidP="007A1751">
      <w:pPr>
        <w:pStyle w:val="Corpotesto"/>
      </w:pPr>
      <w:r w:rsidRPr="00887706">
        <w:lastRenderedPageBreak/>
        <w:t>2</w:t>
      </w:r>
      <w:r w:rsidR="007A1751" w:rsidRPr="00887706">
        <w:t xml:space="preserve">. I docenti si confrontano sul rendimento scolastico di ciascun alunno in ordine alfabetico, al fine di </w:t>
      </w:r>
      <w:proofErr w:type="gramStart"/>
      <w:r w:rsidR="007A1751" w:rsidRPr="00887706">
        <w:t xml:space="preserve">valutare </w:t>
      </w:r>
      <w:r w:rsidR="000756CE" w:rsidRPr="00887706">
        <w:t xml:space="preserve"> gli</w:t>
      </w:r>
      <w:proofErr w:type="gramEnd"/>
      <w:r w:rsidR="000756CE" w:rsidRPr="00887706">
        <w:t xml:space="preserve"> obiettivi delle</w:t>
      </w:r>
      <w:r w:rsidR="007A1751" w:rsidRPr="00887706">
        <w:t xml:space="preserve"> diverse discipline</w:t>
      </w:r>
      <w:r w:rsidR="000756CE" w:rsidRPr="00887706">
        <w:t xml:space="preserve"> considerando </w:t>
      </w:r>
      <w:r w:rsidR="007A1751" w:rsidRPr="00887706">
        <w:t xml:space="preserve"> tutti gli elementi utili compresa l’attività didattica a distanza, alla luce dei criteri deliberati collegialmente.</w:t>
      </w:r>
      <w:r w:rsidR="007A1751">
        <w:t xml:space="preserve"> </w:t>
      </w:r>
    </w:p>
    <w:p w14:paraId="0AB52CF7" w14:textId="4EC2962F" w:rsidR="007A1751" w:rsidRDefault="007A1751" w:rsidP="007A1751">
      <w:pPr>
        <w:pStyle w:val="Corpotesto"/>
      </w:pPr>
      <w:r>
        <w:t>Per gli alunni con disabilità certificata ai sensi della legge 5 febbraio 1992, n. 104, si procede alla valutazione sulla base del piano educativo individualizzato</w:t>
      </w:r>
      <w:r w:rsidR="00772626">
        <w:t>.</w:t>
      </w:r>
    </w:p>
    <w:p w14:paraId="638ABDC5" w14:textId="77777777" w:rsidR="007A1751" w:rsidRDefault="007A1751" w:rsidP="007A1751">
      <w:pPr>
        <w:pStyle w:val="Corpotesto"/>
      </w:pPr>
      <w:r>
        <w:t xml:space="preserve">Per gli alunni con disturbi specifici di apprendimento certificati ai sensi della legge 8 ottobre 2010, n. </w:t>
      </w:r>
      <w:proofErr w:type="gramStart"/>
      <w:r>
        <w:t>170,  e</w:t>
      </w:r>
      <w:proofErr w:type="gramEnd"/>
      <w:r>
        <w:t xml:space="preserve"> per gli alunni con altre esigenze educative speciali , la valutazione degli apprendimenti è coerente con il piano didattico personalizzato.</w:t>
      </w:r>
    </w:p>
    <w:p w14:paraId="04D20D87" w14:textId="4DB98695" w:rsidR="00062A7B" w:rsidRDefault="00062A7B" w:rsidP="007A1751">
      <w:pPr>
        <w:pStyle w:val="Corpotesto"/>
      </w:pPr>
      <w:r>
        <w:t>Il Team docente in base al giudizio desunto dal congruo numero di prove di verifica effettuate, del livello di partenza di ogni singolo alunno e delle attività di recupero eventualmente predisposte, procede alla definizione de</w:t>
      </w:r>
      <w:r w:rsidR="00772626">
        <w:t xml:space="preserve">lla valutazione per gli obiettivi </w:t>
      </w:r>
      <w:proofErr w:type="gramStart"/>
      <w:r w:rsidR="00772626">
        <w:t xml:space="preserve">di </w:t>
      </w:r>
      <w:r>
        <w:t xml:space="preserve"> ciascuna</w:t>
      </w:r>
      <w:proofErr w:type="gramEnd"/>
      <w:r>
        <w:t xml:space="preserve"> disciplina, dell’insegnamento della Religione Cattolica o dell’attività ad esso alternativa</w:t>
      </w:r>
      <w:r w:rsidR="00772626">
        <w:t>.</w:t>
      </w:r>
    </w:p>
    <w:p w14:paraId="095DB8E8" w14:textId="77777777" w:rsidR="00355C91" w:rsidRPr="00A779E2" w:rsidRDefault="00062A7B" w:rsidP="00355C91">
      <w:pPr>
        <w:pStyle w:val="Predefinito"/>
        <w:jc w:val="both"/>
        <w:rPr>
          <w:rFonts w:asciiTheme="minorHAnsi" w:hAnsiTheme="minorHAnsi" w:cstheme="minorHAnsi"/>
          <w:sz w:val="24"/>
          <w:szCs w:val="24"/>
        </w:rPr>
      </w:pPr>
      <w:r>
        <w:t> </w:t>
      </w:r>
      <w:r w:rsidR="00355C91" w:rsidRPr="009C6E9C">
        <w:rPr>
          <w:rFonts w:asciiTheme="minorHAnsi" w:hAnsiTheme="minorHAnsi" w:cstheme="minorHAnsi"/>
          <w:sz w:val="24"/>
          <w:szCs w:val="24"/>
        </w:rPr>
        <w:t xml:space="preserve">Gli alunni che non si avvalgono dell'insegnamento della Religione Cattolica </w:t>
      </w:r>
      <w:proofErr w:type="gramStart"/>
      <w:r w:rsidR="00355C91" w:rsidRPr="009C6E9C">
        <w:rPr>
          <w:rFonts w:asciiTheme="minorHAnsi" w:hAnsiTheme="minorHAnsi" w:cstheme="minorHAnsi"/>
          <w:sz w:val="24"/>
          <w:szCs w:val="24"/>
        </w:rPr>
        <w:t>hanno  effettuato</w:t>
      </w:r>
      <w:proofErr w:type="gramEnd"/>
      <w:r w:rsidR="00355C91" w:rsidRPr="009C6E9C">
        <w:rPr>
          <w:rFonts w:asciiTheme="minorHAnsi" w:hAnsiTheme="minorHAnsi" w:cstheme="minorHAnsi"/>
          <w:sz w:val="24"/>
          <w:szCs w:val="24"/>
        </w:rPr>
        <w:t xml:space="preserve"> :  </w:t>
      </w:r>
      <w:r w:rsidR="00355C91" w:rsidRPr="005D7269">
        <w:rPr>
          <w:rFonts w:asciiTheme="minorHAnsi" w:hAnsiTheme="minorHAnsi" w:cstheme="minorHAnsi"/>
          <w:sz w:val="24"/>
          <w:szCs w:val="24"/>
          <w:highlight w:val="yellow"/>
        </w:rPr>
        <w:t>ATTIVITA' DIDATTICHE FORMATIVE ( con valutazione )/ATTIVITA’ DI STUDIO CON ASSISTENZA PERSONALE DOCENTE  /ENTRATA POSTICIPATA/ USCITA ANTICIPATA</w:t>
      </w:r>
      <w:r w:rsidR="00355C91" w:rsidRPr="009C6E9C">
        <w:rPr>
          <w:rFonts w:asciiTheme="minorHAnsi" w:hAnsiTheme="minorHAnsi" w:cstheme="minorHAnsi"/>
          <w:sz w:val="24"/>
          <w:szCs w:val="24"/>
        </w:rPr>
        <w:t xml:space="preserve"> .</w:t>
      </w:r>
    </w:p>
    <w:p w14:paraId="3CA494A8" w14:textId="16D79306" w:rsidR="005D7269" w:rsidRDefault="005D7269" w:rsidP="00355C91">
      <w:pPr>
        <w:pStyle w:val="Corpotesto"/>
      </w:pPr>
      <w:r w:rsidRPr="005D7269">
        <w:t xml:space="preserve">Si procede all’assegnazione </w:t>
      </w:r>
      <w:proofErr w:type="gramStart"/>
      <w:r w:rsidRPr="005D7269">
        <w:t xml:space="preserve">del </w:t>
      </w:r>
      <w:r>
        <w:t xml:space="preserve"> giudizio</w:t>
      </w:r>
      <w:proofErr w:type="gramEnd"/>
      <w:r>
        <w:t xml:space="preserve"> di </w:t>
      </w:r>
      <w:r w:rsidRPr="005D7269">
        <w:t>comportamento</w:t>
      </w:r>
      <w:r>
        <w:t xml:space="preserve"> formulato </w:t>
      </w:r>
      <w:r w:rsidRPr="005D7269">
        <w:t xml:space="preserve"> utilizzando i descrittori relativi ai criteri deliberati nel PTOF </w:t>
      </w:r>
      <w:r w:rsidR="00772626">
        <w:t>.</w:t>
      </w:r>
    </w:p>
    <w:p w14:paraId="645276BB" w14:textId="50DE602B" w:rsidR="005D7269" w:rsidRDefault="005D7269" w:rsidP="00355C91">
      <w:pPr>
        <w:pStyle w:val="Corpotesto"/>
      </w:pPr>
      <w:r w:rsidRPr="005D7269">
        <w:t>Si passa quindi alla formulazione del giudizio globale sulle abilità e competenze ra</w:t>
      </w:r>
      <w:r>
        <w:t>ggiunte da ogni singolo alunno riportato sulle</w:t>
      </w:r>
      <w:r w:rsidR="00652678">
        <w:t xml:space="preserve"> relative schede di valutazione </w:t>
      </w:r>
      <w:r w:rsidR="00652678" w:rsidRPr="00652678">
        <w:rPr>
          <w:highlight w:val="yellow"/>
        </w:rPr>
        <w:t xml:space="preserve">CLASSI </w:t>
      </w:r>
      <w:proofErr w:type="gramStart"/>
      <w:r w:rsidR="00652678" w:rsidRPr="00652678">
        <w:rPr>
          <w:highlight w:val="yellow"/>
        </w:rPr>
        <w:t>QUINTE  e</w:t>
      </w:r>
      <w:proofErr w:type="gramEnd"/>
      <w:r w:rsidR="00652678" w:rsidRPr="00652678">
        <w:rPr>
          <w:highlight w:val="yellow"/>
        </w:rPr>
        <w:t xml:space="preserve"> alla compilazione della certificazione delle competenze di cui al D.M.742/2017.</w:t>
      </w:r>
    </w:p>
    <w:p w14:paraId="5A153BEF" w14:textId="7D16BF34" w:rsidR="00062A7B" w:rsidRDefault="00652678" w:rsidP="00062A7B">
      <w:pPr>
        <w:pStyle w:val="Corpotesto"/>
      </w:pPr>
      <w:r>
        <w:t>I</w:t>
      </w:r>
      <w:r w:rsidR="007A1751" w:rsidRPr="007A1751">
        <w:t xml:space="preserve">l </w:t>
      </w:r>
      <w:r w:rsidR="007A1751">
        <w:t xml:space="preserve">team docente </w:t>
      </w:r>
      <w:proofErr w:type="gramStart"/>
      <w:r w:rsidR="005D7269">
        <w:t xml:space="preserve">delibera </w:t>
      </w:r>
      <w:r w:rsidR="007A1751" w:rsidRPr="007A1751">
        <w:t xml:space="preserve"> di</w:t>
      </w:r>
      <w:proofErr w:type="gramEnd"/>
      <w:r w:rsidR="007A1751" w:rsidRPr="007A1751">
        <w:t xml:space="preserve"> ammettere alla classe successiva i seguenti alunni</w:t>
      </w:r>
      <w:r w:rsidR="005D7269">
        <w:t>:</w:t>
      </w:r>
    </w:p>
    <w:tbl>
      <w:tblPr>
        <w:tblW w:w="5000" w:type="pct"/>
        <w:tblLook w:val="0000" w:firstRow="0" w:lastRow="0" w:firstColumn="0" w:lastColumn="0" w:noHBand="0" w:noVBand="0"/>
      </w:tblPr>
      <w:tblGrid>
        <w:gridCol w:w="1336"/>
        <w:gridCol w:w="8292"/>
      </w:tblGrid>
      <w:tr w:rsidR="005D7269" w:rsidRPr="007A1751" w14:paraId="469CB5CA" w14:textId="77777777" w:rsidTr="005D7269">
        <w:tc>
          <w:tcPr>
            <w:tcW w:w="694" w:type="pct"/>
            <w:tcBorders>
              <w:top w:val="single" w:sz="4" w:space="0" w:color="000000"/>
              <w:left w:val="single" w:sz="4" w:space="0" w:color="000000"/>
              <w:bottom w:val="single" w:sz="4" w:space="0" w:color="000000"/>
              <w:right w:val="single" w:sz="4" w:space="0" w:color="000000"/>
            </w:tcBorders>
            <w:shd w:val="clear" w:color="auto" w:fill="EFEFEF"/>
            <w:tcMar>
              <w:top w:w="0" w:type="dxa"/>
              <w:bottom w:w="0" w:type="dxa"/>
            </w:tcMar>
            <w:vAlign w:val="center"/>
          </w:tcPr>
          <w:p w14:paraId="74367FE5" w14:textId="77777777" w:rsidR="005D7269" w:rsidRPr="007A1751" w:rsidRDefault="005D7269" w:rsidP="007A1751">
            <w:pPr>
              <w:pStyle w:val="Corpotesto"/>
            </w:pPr>
            <w:r w:rsidRPr="007A1751">
              <w:rPr>
                <w:b/>
                <w:bCs/>
              </w:rPr>
              <w:t>N.</w:t>
            </w:r>
          </w:p>
        </w:tc>
        <w:tc>
          <w:tcPr>
            <w:tcW w:w="4306" w:type="pct"/>
            <w:tcBorders>
              <w:top w:val="single" w:sz="4" w:space="0" w:color="000000"/>
              <w:left w:val="single" w:sz="4" w:space="0" w:color="000000"/>
              <w:bottom w:val="single" w:sz="4" w:space="0" w:color="000000"/>
              <w:right w:val="single" w:sz="4" w:space="0" w:color="000000"/>
            </w:tcBorders>
            <w:shd w:val="clear" w:color="auto" w:fill="EFEFEF"/>
            <w:tcMar>
              <w:top w:w="15" w:type="dxa"/>
              <w:bottom w:w="15" w:type="dxa"/>
            </w:tcMar>
            <w:vAlign w:val="center"/>
          </w:tcPr>
          <w:p w14:paraId="69D56EFF" w14:textId="77777777" w:rsidR="005D7269" w:rsidRPr="007A1751" w:rsidRDefault="005D7269" w:rsidP="007A1751">
            <w:pPr>
              <w:pStyle w:val="Corpotesto"/>
            </w:pPr>
            <w:r w:rsidRPr="007A1751">
              <w:rPr>
                <w:b/>
                <w:bCs/>
              </w:rPr>
              <w:t>Alunno</w:t>
            </w:r>
          </w:p>
        </w:tc>
      </w:tr>
      <w:tr w:rsidR="005D7269" w:rsidRPr="007A1751" w14:paraId="4F0EAB4C"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4F6E89E" w14:textId="77777777" w:rsidR="005D7269" w:rsidRPr="007A1751" w:rsidRDefault="005D7269" w:rsidP="007A1751">
            <w:pPr>
              <w:pStyle w:val="Corpotesto"/>
            </w:pPr>
            <w:r w:rsidRPr="007A1751">
              <w:t>1</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F46ADE6" w14:textId="77777777" w:rsidR="005D7269" w:rsidRPr="007A1751" w:rsidRDefault="005D7269" w:rsidP="007A1751">
            <w:pPr>
              <w:pStyle w:val="Corpotesto"/>
            </w:pPr>
          </w:p>
        </w:tc>
      </w:tr>
      <w:tr w:rsidR="005D7269" w:rsidRPr="007A1751" w14:paraId="79956846"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0CE4F1E" w14:textId="77777777" w:rsidR="005D7269" w:rsidRPr="007A1751" w:rsidRDefault="005D7269" w:rsidP="007A1751">
            <w:pPr>
              <w:pStyle w:val="Corpotesto"/>
            </w:pPr>
            <w:r w:rsidRPr="007A1751">
              <w:t>2</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5BDD079" w14:textId="77777777" w:rsidR="005D7269" w:rsidRPr="007A1751" w:rsidRDefault="005D7269" w:rsidP="007A1751">
            <w:pPr>
              <w:pStyle w:val="Corpotesto"/>
            </w:pPr>
          </w:p>
        </w:tc>
      </w:tr>
      <w:tr w:rsidR="005D7269" w:rsidRPr="007A1751" w14:paraId="1B734693"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3CE300D" w14:textId="77777777" w:rsidR="005D7269" w:rsidRPr="007A1751" w:rsidRDefault="005D7269" w:rsidP="007A1751">
            <w:pPr>
              <w:pStyle w:val="Corpotesto"/>
            </w:pPr>
            <w:r w:rsidRPr="007A1751">
              <w:t>3</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48164ED8" w14:textId="77777777" w:rsidR="005D7269" w:rsidRPr="007A1751" w:rsidRDefault="005D7269" w:rsidP="007A1751">
            <w:pPr>
              <w:pStyle w:val="Corpotesto"/>
            </w:pPr>
          </w:p>
        </w:tc>
      </w:tr>
      <w:tr w:rsidR="005D7269" w:rsidRPr="007A1751" w14:paraId="6AA04B07"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06742BB" w14:textId="77777777" w:rsidR="005D7269" w:rsidRPr="007A1751" w:rsidRDefault="005D7269" w:rsidP="007A1751">
            <w:pPr>
              <w:pStyle w:val="Corpotesto"/>
            </w:pPr>
            <w:r w:rsidRPr="007A1751">
              <w:t>4</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477C4CC" w14:textId="77777777" w:rsidR="005D7269" w:rsidRPr="007A1751" w:rsidRDefault="005D7269" w:rsidP="007A1751">
            <w:pPr>
              <w:pStyle w:val="Corpotesto"/>
            </w:pPr>
          </w:p>
        </w:tc>
      </w:tr>
      <w:tr w:rsidR="005D7269" w:rsidRPr="007A1751" w14:paraId="06CBA4C0"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26B43CE" w14:textId="77777777" w:rsidR="005D7269" w:rsidRPr="007A1751" w:rsidRDefault="005D7269" w:rsidP="007A1751">
            <w:pPr>
              <w:pStyle w:val="Corpotesto"/>
            </w:pPr>
            <w:r w:rsidRPr="007A1751">
              <w:t>5</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814FDC5" w14:textId="77777777" w:rsidR="005D7269" w:rsidRPr="007A1751" w:rsidRDefault="005D7269" w:rsidP="007A1751">
            <w:pPr>
              <w:pStyle w:val="Corpotesto"/>
            </w:pPr>
          </w:p>
        </w:tc>
      </w:tr>
      <w:tr w:rsidR="005D7269" w:rsidRPr="007A1751" w14:paraId="0BEFD767"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D7C0D86" w14:textId="77777777" w:rsidR="005D7269" w:rsidRPr="007A1751" w:rsidRDefault="005D7269" w:rsidP="007A1751">
            <w:pPr>
              <w:pStyle w:val="Corpotesto"/>
            </w:pPr>
            <w:r w:rsidRPr="007A1751">
              <w:t>6</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2B1FBB3A" w14:textId="77777777" w:rsidR="005D7269" w:rsidRPr="007A1751" w:rsidRDefault="005D7269" w:rsidP="007A1751">
            <w:pPr>
              <w:pStyle w:val="Corpotesto"/>
            </w:pPr>
          </w:p>
        </w:tc>
      </w:tr>
      <w:tr w:rsidR="005D7269" w:rsidRPr="007A1751" w14:paraId="636F7028"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B275367" w14:textId="77777777" w:rsidR="005D7269" w:rsidRPr="007A1751" w:rsidRDefault="005D7269" w:rsidP="007A1751">
            <w:pPr>
              <w:pStyle w:val="Corpotesto"/>
            </w:pPr>
            <w:r w:rsidRPr="007A1751">
              <w:t>7</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7EB746BE" w14:textId="77777777" w:rsidR="005D7269" w:rsidRPr="007A1751" w:rsidRDefault="005D7269" w:rsidP="007A1751">
            <w:pPr>
              <w:pStyle w:val="Corpotesto"/>
            </w:pPr>
          </w:p>
        </w:tc>
      </w:tr>
      <w:tr w:rsidR="005D7269" w:rsidRPr="007A1751" w14:paraId="75805E80"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52E8FF0" w14:textId="77777777" w:rsidR="005D7269" w:rsidRPr="007A1751" w:rsidRDefault="005D7269" w:rsidP="007A1751">
            <w:pPr>
              <w:pStyle w:val="Corpotesto"/>
            </w:pPr>
            <w:r w:rsidRPr="007A1751">
              <w:t>8</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2654C920" w14:textId="77777777" w:rsidR="005D7269" w:rsidRPr="007A1751" w:rsidRDefault="005D7269" w:rsidP="007A1751">
            <w:pPr>
              <w:pStyle w:val="Corpotesto"/>
            </w:pPr>
          </w:p>
        </w:tc>
      </w:tr>
      <w:tr w:rsidR="005D7269" w:rsidRPr="007A1751" w14:paraId="5A45FB20"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8B6591F" w14:textId="77777777" w:rsidR="005D7269" w:rsidRPr="007A1751" w:rsidRDefault="005D7269" w:rsidP="007A1751">
            <w:pPr>
              <w:pStyle w:val="Corpotesto"/>
            </w:pPr>
            <w:r w:rsidRPr="007A1751">
              <w:t>9</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6685E76E" w14:textId="77777777" w:rsidR="005D7269" w:rsidRPr="007A1751" w:rsidRDefault="005D7269" w:rsidP="007A1751">
            <w:pPr>
              <w:pStyle w:val="Corpotesto"/>
            </w:pPr>
          </w:p>
        </w:tc>
      </w:tr>
      <w:tr w:rsidR="005D7269" w:rsidRPr="007A1751" w14:paraId="790E8AF4"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9BFD6F0" w14:textId="77777777" w:rsidR="005D7269" w:rsidRPr="007A1751" w:rsidRDefault="005D7269" w:rsidP="007A1751">
            <w:pPr>
              <w:pStyle w:val="Corpotesto"/>
            </w:pPr>
            <w:r w:rsidRPr="007A1751">
              <w:t>10</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5FA586A2" w14:textId="77777777" w:rsidR="005D7269" w:rsidRPr="007A1751" w:rsidRDefault="005D7269" w:rsidP="007A1751">
            <w:pPr>
              <w:pStyle w:val="Corpotesto"/>
            </w:pPr>
          </w:p>
        </w:tc>
      </w:tr>
      <w:tr w:rsidR="005D7269" w:rsidRPr="007A1751" w14:paraId="56B02D50"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DF5A6DB" w14:textId="77777777" w:rsidR="005D7269" w:rsidRPr="007A1751" w:rsidRDefault="005D7269" w:rsidP="007A1751">
            <w:pPr>
              <w:pStyle w:val="Corpotesto"/>
            </w:pPr>
            <w:r w:rsidRPr="007A1751">
              <w:t>11</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140EEEE9" w14:textId="77777777" w:rsidR="005D7269" w:rsidRPr="007A1751" w:rsidRDefault="005D7269" w:rsidP="007A1751">
            <w:pPr>
              <w:pStyle w:val="Corpotesto"/>
            </w:pPr>
          </w:p>
        </w:tc>
      </w:tr>
      <w:tr w:rsidR="005D7269" w:rsidRPr="007A1751" w14:paraId="2464FDCC"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FC7299C" w14:textId="77777777" w:rsidR="005D7269" w:rsidRPr="007A1751" w:rsidRDefault="005D7269" w:rsidP="007A1751">
            <w:pPr>
              <w:pStyle w:val="Corpotesto"/>
            </w:pPr>
            <w:r w:rsidRPr="007A1751">
              <w:t>12</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56940D74" w14:textId="77777777" w:rsidR="005D7269" w:rsidRPr="007A1751" w:rsidRDefault="005D7269" w:rsidP="007A1751">
            <w:pPr>
              <w:pStyle w:val="Corpotesto"/>
            </w:pPr>
          </w:p>
        </w:tc>
      </w:tr>
      <w:tr w:rsidR="005D7269" w:rsidRPr="007A1751" w14:paraId="67D3863D"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16938B3" w14:textId="77777777" w:rsidR="005D7269" w:rsidRPr="007A1751" w:rsidRDefault="005D7269" w:rsidP="007A1751">
            <w:pPr>
              <w:pStyle w:val="Corpotesto"/>
            </w:pPr>
            <w:r w:rsidRPr="007A1751">
              <w:t>13</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4CB110B4" w14:textId="77777777" w:rsidR="005D7269" w:rsidRPr="007A1751" w:rsidRDefault="005D7269" w:rsidP="007A1751">
            <w:pPr>
              <w:pStyle w:val="Corpotesto"/>
            </w:pPr>
          </w:p>
        </w:tc>
      </w:tr>
      <w:tr w:rsidR="005D7269" w:rsidRPr="007A1751" w14:paraId="205DF2DD"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8D1C9BF" w14:textId="77777777" w:rsidR="005D7269" w:rsidRPr="007A1751" w:rsidRDefault="005D7269" w:rsidP="007A1751">
            <w:pPr>
              <w:pStyle w:val="Corpotesto"/>
            </w:pPr>
            <w:r w:rsidRPr="007A1751">
              <w:lastRenderedPageBreak/>
              <w:t>14</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63357A54" w14:textId="77777777" w:rsidR="005D7269" w:rsidRPr="007A1751" w:rsidRDefault="005D7269" w:rsidP="007A1751">
            <w:pPr>
              <w:pStyle w:val="Corpotesto"/>
            </w:pPr>
          </w:p>
        </w:tc>
      </w:tr>
      <w:tr w:rsidR="005D7269" w:rsidRPr="007A1751" w14:paraId="46670A4E"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F3AD190" w14:textId="77777777" w:rsidR="005D7269" w:rsidRPr="007A1751" w:rsidRDefault="005D7269" w:rsidP="007A1751">
            <w:pPr>
              <w:pStyle w:val="Corpotesto"/>
            </w:pPr>
            <w:r w:rsidRPr="007A1751">
              <w:t>15</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1E8673E1" w14:textId="77777777" w:rsidR="005D7269" w:rsidRPr="007A1751" w:rsidRDefault="005D7269" w:rsidP="007A1751">
            <w:pPr>
              <w:pStyle w:val="Corpotesto"/>
            </w:pPr>
          </w:p>
        </w:tc>
      </w:tr>
      <w:tr w:rsidR="005D7269" w:rsidRPr="007A1751" w14:paraId="75E9BF0F"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A033B3B" w14:textId="77777777" w:rsidR="005D7269" w:rsidRPr="007A1751" w:rsidRDefault="005D7269" w:rsidP="007A1751">
            <w:pPr>
              <w:pStyle w:val="Corpotesto"/>
            </w:pPr>
            <w:r w:rsidRPr="007A1751">
              <w:t>16</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69045206" w14:textId="77777777" w:rsidR="005D7269" w:rsidRPr="007A1751" w:rsidRDefault="005D7269" w:rsidP="007A1751">
            <w:pPr>
              <w:pStyle w:val="Corpotesto"/>
            </w:pPr>
          </w:p>
        </w:tc>
      </w:tr>
      <w:tr w:rsidR="005D7269" w:rsidRPr="007A1751" w14:paraId="65327978"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3539F0F" w14:textId="77777777" w:rsidR="005D7269" w:rsidRPr="007A1751" w:rsidRDefault="005D7269" w:rsidP="007A1751">
            <w:pPr>
              <w:pStyle w:val="Corpotesto"/>
            </w:pPr>
            <w:r w:rsidRPr="007A1751">
              <w:t>17</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5A09B89F" w14:textId="77777777" w:rsidR="005D7269" w:rsidRPr="007A1751" w:rsidRDefault="005D7269" w:rsidP="007A1751">
            <w:pPr>
              <w:pStyle w:val="Corpotesto"/>
            </w:pPr>
          </w:p>
        </w:tc>
      </w:tr>
      <w:tr w:rsidR="005D7269" w:rsidRPr="007A1751" w14:paraId="753F6443"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C6AD60C" w14:textId="77777777" w:rsidR="005D7269" w:rsidRPr="007A1751" w:rsidRDefault="005D7269" w:rsidP="007A1751">
            <w:pPr>
              <w:pStyle w:val="Corpotesto"/>
            </w:pPr>
            <w:r w:rsidRPr="007A1751">
              <w:t>18</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9A261F4" w14:textId="77777777" w:rsidR="005D7269" w:rsidRPr="007A1751" w:rsidRDefault="005D7269" w:rsidP="007A1751">
            <w:pPr>
              <w:pStyle w:val="Corpotesto"/>
            </w:pPr>
          </w:p>
        </w:tc>
      </w:tr>
      <w:tr w:rsidR="005D7269" w:rsidRPr="007A1751" w14:paraId="1FA578D9"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F6551B" w14:textId="77777777" w:rsidR="005D7269" w:rsidRPr="007A1751" w:rsidRDefault="005D7269" w:rsidP="007A1751">
            <w:pPr>
              <w:pStyle w:val="Corpotesto"/>
            </w:pPr>
            <w:r w:rsidRPr="007A1751">
              <w:t>19</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542B9C89" w14:textId="77777777" w:rsidR="005D7269" w:rsidRPr="007A1751" w:rsidRDefault="005D7269" w:rsidP="007A1751">
            <w:pPr>
              <w:pStyle w:val="Corpotesto"/>
            </w:pPr>
          </w:p>
        </w:tc>
      </w:tr>
      <w:tr w:rsidR="005D7269" w:rsidRPr="007A1751" w14:paraId="46643474"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A19E357" w14:textId="77777777" w:rsidR="005D7269" w:rsidRPr="007A1751" w:rsidRDefault="005D7269" w:rsidP="007A1751">
            <w:pPr>
              <w:pStyle w:val="Corpotesto"/>
            </w:pPr>
            <w:r w:rsidRPr="007A1751">
              <w:t>20</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3E335786" w14:textId="77777777" w:rsidR="005D7269" w:rsidRPr="007A1751" w:rsidRDefault="005D7269" w:rsidP="007A1751">
            <w:pPr>
              <w:pStyle w:val="Corpotesto"/>
            </w:pPr>
          </w:p>
        </w:tc>
      </w:tr>
      <w:tr w:rsidR="005D7269" w:rsidRPr="007A1751" w14:paraId="527FCA82"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D3D1711" w14:textId="77777777" w:rsidR="005D7269" w:rsidRPr="007A1751" w:rsidRDefault="005D7269" w:rsidP="007A1751">
            <w:pPr>
              <w:pStyle w:val="Corpotesto"/>
            </w:pPr>
            <w:r w:rsidRPr="007A1751">
              <w:t>21</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7BAAA13E" w14:textId="77777777" w:rsidR="005D7269" w:rsidRPr="007A1751" w:rsidRDefault="005D7269" w:rsidP="007A1751">
            <w:pPr>
              <w:pStyle w:val="Corpotesto"/>
            </w:pPr>
          </w:p>
        </w:tc>
      </w:tr>
      <w:tr w:rsidR="005D7269" w:rsidRPr="007A1751" w14:paraId="7C9E19C7"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B88C575" w14:textId="77777777" w:rsidR="005D7269" w:rsidRPr="007A1751" w:rsidRDefault="005D7269" w:rsidP="007A1751">
            <w:pPr>
              <w:pStyle w:val="Corpotesto"/>
            </w:pPr>
            <w:r w:rsidRPr="007A1751">
              <w:t>22</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190BC005" w14:textId="77777777" w:rsidR="005D7269" w:rsidRPr="007A1751" w:rsidRDefault="005D7269" w:rsidP="007A1751">
            <w:pPr>
              <w:pStyle w:val="Corpotesto"/>
            </w:pPr>
          </w:p>
        </w:tc>
      </w:tr>
      <w:tr w:rsidR="005D7269" w:rsidRPr="007A1751" w14:paraId="01026719"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84FD68F" w14:textId="77777777" w:rsidR="005D7269" w:rsidRPr="007A1751" w:rsidRDefault="005D7269" w:rsidP="007A1751">
            <w:pPr>
              <w:pStyle w:val="Corpotesto"/>
            </w:pPr>
            <w:r w:rsidRPr="007A1751">
              <w:t>23</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9E7221D" w14:textId="77777777" w:rsidR="005D7269" w:rsidRPr="007A1751" w:rsidRDefault="005D7269" w:rsidP="007A1751">
            <w:pPr>
              <w:pStyle w:val="Corpotesto"/>
            </w:pPr>
          </w:p>
        </w:tc>
      </w:tr>
      <w:tr w:rsidR="005D7269" w:rsidRPr="007A1751" w14:paraId="01261367" w14:textId="77777777" w:rsidTr="005D7269">
        <w:tc>
          <w:tcPr>
            <w:tcW w:w="69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439EBF1" w14:textId="77777777" w:rsidR="005D7269" w:rsidRPr="007A1751" w:rsidRDefault="005D7269" w:rsidP="007A1751">
            <w:pPr>
              <w:pStyle w:val="Corpotesto"/>
            </w:pPr>
            <w:r w:rsidRPr="007A1751">
              <w:t>24</w:t>
            </w:r>
          </w:p>
        </w:tc>
        <w:tc>
          <w:tcPr>
            <w:tcW w:w="4306" w:type="pc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4D1D6FCB" w14:textId="77777777" w:rsidR="005D7269" w:rsidRPr="007A1751" w:rsidRDefault="005D7269" w:rsidP="007A1751">
            <w:pPr>
              <w:pStyle w:val="Corpotesto"/>
            </w:pPr>
          </w:p>
        </w:tc>
      </w:tr>
    </w:tbl>
    <w:p w14:paraId="04212EE7" w14:textId="77777777" w:rsidR="007A1751" w:rsidRDefault="007A1751" w:rsidP="00062A7B">
      <w:pPr>
        <w:pStyle w:val="Corpotesto"/>
      </w:pPr>
    </w:p>
    <w:p w14:paraId="2C79BD21" w14:textId="14B5656C" w:rsidR="005D7269" w:rsidRDefault="00062A7B" w:rsidP="00772626">
      <w:pPr>
        <w:pStyle w:val="Corpotesto"/>
      </w:pPr>
      <w:r>
        <w:t> </w:t>
      </w:r>
      <w:r w:rsidR="005D7269">
        <w:t>Ai sensi</w:t>
      </w:r>
      <w:r w:rsidR="00772626">
        <w:t xml:space="preserve"> della normativa </w:t>
      </w:r>
      <w:proofErr w:type="gramStart"/>
      <w:r w:rsidR="00772626">
        <w:t xml:space="preserve">vigente </w:t>
      </w:r>
      <w:r w:rsidR="005D7269" w:rsidRPr="005D7269">
        <w:t>,</w:t>
      </w:r>
      <w:proofErr w:type="gramEnd"/>
      <w:r w:rsidR="005D7269" w:rsidRPr="005D7269">
        <w:t xml:space="preserve"> dopo idonea discussione,  </w:t>
      </w:r>
      <w:r w:rsidR="00772626">
        <w:t xml:space="preserve">sulla base della relazione allegata al presente verbale </w:t>
      </w:r>
      <w:r w:rsidR="005D7269" w:rsidRPr="005D7269">
        <w:t xml:space="preserve">per cause non imputabili </w:t>
      </w:r>
      <w:r w:rsidR="00772626">
        <w:t xml:space="preserve">in nessun caso </w:t>
      </w:r>
      <w:r w:rsidR="005D7269" w:rsidRPr="005D7269">
        <w:t>a difficoltà legate alla disponibilità di apparecchiature tecnologiche ovvero alla connettività di rete</w:t>
      </w:r>
      <w:r w:rsidR="00772626">
        <w:t xml:space="preserve"> nei periodi di didattica a distanza </w:t>
      </w:r>
      <w:r w:rsidR="005D7269" w:rsidRPr="005D7269">
        <w:t xml:space="preserve">, il </w:t>
      </w:r>
      <w:r w:rsidR="005D7269">
        <w:t xml:space="preserve">team docente </w:t>
      </w:r>
      <w:r w:rsidR="005D7269" w:rsidRPr="005D7269">
        <w:t>con motivazione espressa</w:t>
      </w:r>
      <w:r w:rsidR="005D7269" w:rsidRPr="00972965">
        <w:rPr>
          <w:u w:val="single"/>
        </w:rPr>
        <w:t xml:space="preserve"> all’unanimità</w:t>
      </w:r>
      <w:r w:rsidR="005D7269" w:rsidRPr="005D7269">
        <w:t xml:space="preserve">,  non </w:t>
      </w:r>
      <w:r w:rsidR="005D7269">
        <w:t xml:space="preserve">ammette  alla classe successiva: </w:t>
      </w:r>
    </w:p>
    <w:tbl>
      <w:tblPr>
        <w:tblW w:w="5000" w:type="pct"/>
        <w:tblLook w:val="0000" w:firstRow="0" w:lastRow="0" w:firstColumn="0" w:lastColumn="0" w:noHBand="0" w:noVBand="0"/>
      </w:tblPr>
      <w:tblGrid>
        <w:gridCol w:w="1531"/>
        <w:gridCol w:w="8097"/>
      </w:tblGrid>
      <w:tr w:rsidR="00972965" w:rsidRPr="00972965" w14:paraId="03CD77A6" w14:textId="77777777" w:rsidTr="00972965">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bottom w:w="0" w:type="dxa"/>
            </w:tcMar>
            <w:vAlign w:val="center"/>
          </w:tcPr>
          <w:p w14:paraId="46CF55F9" w14:textId="77777777" w:rsidR="00972965" w:rsidRPr="00972965" w:rsidRDefault="00972965" w:rsidP="00972965">
            <w:pPr>
              <w:pStyle w:val="Corpotesto"/>
              <w:jc w:val="both"/>
            </w:pPr>
            <w:r w:rsidRPr="00972965">
              <w:rPr>
                <w:b/>
                <w:bCs/>
              </w:rPr>
              <w:t>N.</w:t>
            </w:r>
          </w:p>
        </w:tc>
        <w:tc>
          <w:tcPr>
            <w:tcW w:w="4205" w:type="pct"/>
            <w:tcBorders>
              <w:top w:val="single" w:sz="4" w:space="0" w:color="000000"/>
              <w:left w:val="single" w:sz="4" w:space="0" w:color="000000"/>
              <w:bottom w:val="single" w:sz="4" w:space="0" w:color="000000"/>
              <w:right w:val="single" w:sz="4" w:space="0" w:color="000000"/>
            </w:tcBorders>
            <w:shd w:val="clear" w:color="auto" w:fill="EFEFEF"/>
            <w:tcMar>
              <w:top w:w="15" w:type="dxa"/>
              <w:bottom w:w="15" w:type="dxa"/>
            </w:tcMar>
            <w:vAlign w:val="center"/>
          </w:tcPr>
          <w:p w14:paraId="1B22095A" w14:textId="77777777" w:rsidR="00972965" w:rsidRPr="00972965" w:rsidRDefault="00972965" w:rsidP="00972965">
            <w:pPr>
              <w:pStyle w:val="Corpotesto"/>
              <w:jc w:val="both"/>
            </w:pPr>
            <w:r w:rsidRPr="00972965">
              <w:rPr>
                <w:b/>
                <w:bCs/>
              </w:rPr>
              <w:t>Alunno</w:t>
            </w:r>
          </w:p>
        </w:tc>
      </w:tr>
      <w:tr w:rsidR="00972965" w:rsidRPr="00972965" w14:paraId="7CD53C26" w14:textId="77777777" w:rsidTr="00972965">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bottom w:w="0" w:type="dxa"/>
            </w:tcMar>
            <w:vAlign w:val="center"/>
          </w:tcPr>
          <w:p w14:paraId="7C73C663" w14:textId="77777777" w:rsidR="00972965" w:rsidRPr="00972965" w:rsidRDefault="00972965" w:rsidP="00972965">
            <w:pPr>
              <w:pStyle w:val="Corpotesto"/>
              <w:jc w:val="both"/>
              <w:rPr>
                <w:b/>
                <w:bCs/>
              </w:rPr>
            </w:pPr>
          </w:p>
        </w:tc>
        <w:tc>
          <w:tcPr>
            <w:tcW w:w="4205" w:type="pct"/>
            <w:tcBorders>
              <w:top w:val="single" w:sz="4" w:space="0" w:color="000000"/>
              <w:left w:val="single" w:sz="4" w:space="0" w:color="000000"/>
              <w:bottom w:val="single" w:sz="4" w:space="0" w:color="000000"/>
              <w:right w:val="single" w:sz="4" w:space="0" w:color="000000"/>
            </w:tcBorders>
            <w:shd w:val="clear" w:color="auto" w:fill="EFEFEF"/>
            <w:tcMar>
              <w:top w:w="15" w:type="dxa"/>
              <w:bottom w:w="15" w:type="dxa"/>
            </w:tcMar>
            <w:vAlign w:val="center"/>
          </w:tcPr>
          <w:p w14:paraId="008EAED1" w14:textId="77777777" w:rsidR="00972965" w:rsidRPr="00972965" w:rsidRDefault="00972965" w:rsidP="00972965">
            <w:pPr>
              <w:pStyle w:val="Corpotesto"/>
              <w:jc w:val="both"/>
              <w:rPr>
                <w:b/>
                <w:bCs/>
              </w:rPr>
            </w:pPr>
          </w:p>
        </w:tc>
      </w:tr>
      <w:tr w:rsidR="00972965" w:rsidRPr="00972965" w14:paraId="495AAAB9" w14:textId="77777777" w:rsidTr="00972965">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bottom w:w="0" w:type="dxa"/>
            </w:tcMar>
            <w:vAlign w:val="center"/>
          </w:tcPr>
          <w:p w14:paraId="1B716ECD" w14:textId="77777777" w:rsidR="00972965" w:rsidRPr="00972965" w:rsidRDefault="00972965" w:rsidP="00972965">
            <w:pPr>
              <w:pStyle w:val="Corpotesto"/>
              <w:jc w:val="both"/>
              <w:rPr>
                <w:b/>
                <w:bCs/>
              </w:rPr>
            </w:pPr>
          </w:p>
        </w:tc>
        <w:tc>
          <w:tcPr>
            <w:tcW w:w="4205" w:type="pct"/>
            <w:tcBorders>
              <w:top w:val="single" w:sz="4" w:space="0" w:color="000000"/>
              <w:left w:val="single" w:sz="4" w:space="0" w:color="000000"/>
              <w:bottom w:val="single" w:sz="4" w:space="0" w:color="000000"/>
              <w:right w:val="single" w:sz="4" w:space="0" w:color="000000"/>
            </w:tcBorders>
            <w:shd w:val="clear" w:color="auto" w:fill="EFEFEF"/>
            <w:tcMar>
              <w:top w:w="15" w:type="dxa"/>
              <w:bottom w:w="15" w:type="dxa"/>
            </w:tcMar>
            <w:vAlign w:val="center"/>
          </w:tcPr>
          <w:p w14:paraId="69B46A30" w14:textId="77777777" w:rsidR="00972965" w:rsidRPr="00972965" w:rsidRDefault="00972965" w:rsidP="00972965">
            <w:pPr>
              <w:pStyle w:val="Corpotesto"/>
              <w:jc w:val="both"/>
              <w:rPr>
                <w:b/>
                <w:bCs/>
              </w:rPr>
            </w:pPr>
          </w:p>
        </w:tc>
      </w:tr>
      <w:tr w:rsidR="00972965" w:rsidRPr="00972965" w14:paraId="58FD95AC" w14:textId="77777777" w:rsidTr="00972965">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bottom w:w="0" w:type="dxa"/>
            </w:tcMar>
            <w:vAlign w:val="center"/>
          </w:tcPr>
          <w:p w14:paraId="36545BA4" w14:textId="77777777" w:rsidR="00972965" w:rsidRPr="00972965" w:rsidRDefault="00972965" w:rsidP="00972965">
            <w:pPr>
              <w:pStyle w:val="Corpotesto"/>
              <w:jc w:val="both"/>
              <w:rPr>
                <w:b/>
                <w:bCs/>
              </w:rPr>
            </w:pPr>
          </w:p>
        </w:tc>
        <w:tc>
          <w:tcPr>
            <w:tcW w:w="4205" w:type="pct"/>
            <w:tcBorders>
              <w:top w:val="single" w:sz="4" w:space="0" w:color="000000"/>
              <w:left w:val="single" w:sz="4" w:space="0" w:color="000000"/>
              <w:bottom w:val="single" w:sz="4" w:space="0" w:color="000000"/>
              <w:right w:val="single" w:sz="4" w:space="0" w:color="000000"/>
            </w:tcBorders>
            <w:shd w:val="clear" w:color="auto" w:fill="EFEFEF"/>
            <w:tcMar>
              <w:top w:w="15" w:type="dxa"/>
              <w:bottom w:w="15" w:type="dxa"/>
            </w:tcMar>
            <w:vAlign w:val="center"/>
          </w:tcPr>
          <w:p w14:paraId="5D4C73A6" w14:textId="77777777" w:rsidR="00972965" w:rsidRPr="00972965" w:rsidRDefault="00972965" w:rsidP="00972965">
            <w:pPr>
              <w:pStyle w:val="Corpotesto"/>
              <w:jc w:val="both"/>
              <w:rPr>
                <w:b/>
                <w:bCs/>
              </w:rPr>
            </w:pPr>
          </w:p>
        </w:tc>
      </w:tr>
    </w:tbl>
    <w:p w14:paraId="7A60A166" w14:textId="77777777" w:rsidR="005D7269" w:rsidRDefault="005D7269" w:rsidP="00062A7B">
      <w:pPr>
        <w:pStyle w:val="Corpotesto"/>
      </w:pPr>
    </w:p>
    <w:p w14:paraId="2699FADA" w14:textId="6F4BE96C" w:rsidR="00355C91" w:rsidRDefault="00062A7B" w:rsidP="00062A7B">
      <w:pPr>
        <w:pStyle w:val="Corpotesto"/>
      </w:pPr>
      <w:r>
        <w:t xml:space="preserve">In relazione agli studenti non ammessi viene predisposta, contestualmente alla definizione di ogni situazione, una lettera da inviare alle famiglie prima della pubblicazione dei risultati con la segnalazione </w:t>
      </w:r>
      <w:proofErr w:type="gramStart"/>
      <w:r>
        <w:t xml:space="preserve">della </w:t>
      </w:r>
      <w:proofErr w:type="spellStart"/>
      <w:r>
        <w:t>valutazioni</w:t>
      </w:r>
      <w:proofErr w:type="spellEnd"/>
      <w:proofErr w:type="gramEnd"/>
      <w:r>
        <w:t xml:space="preserve"> conseguite e l’esplicitazione delle cause individuate per </w:t>
      </w:r>
      <w:r w:rsidR="006132F9">
        <w:t>la non ammissione</w:t>
      </w:r>
    </w:p>
    <w:p w14:paraId="39DEDEB7" w14:textId="77777777" w:rsidR="00062A7B" w:rsidRPr="009C6E9C" w:rsidRDefault="00062A7B" w:rsidP="00062A7B">
      <w:pPr>
        <w:pStyle w:val="Corpotesto"/>
      </w:pPr>
      <w:r w:rsidRPr="009C6E9C">
        <w:t> </w:t>
      </w:r>
      <w:r w:rsidR="00D86908" w:rsidRPr="009C6E9C">
        <w:t xml:space="preserve">Si procede alla registrazione elettronica delle singole valutazioni quadrimestrali. Il quadro sinottico generale viene allegato al presente verbale. </w:t>
      </w:r>
    </w:p>
    <w:p w14:paraId="3612F204" w14:textId="77777777" w:rsidR="00062A7B" w:rsidRDefault="00062A7B" w:rsidP="00062A7B">
      <w:pPr>
        <w:pStyle w:val="Corpotesto"/>
      </w:pPr>
      <w:r w:rsidRPr="00355C91">
        <w:t xml:space="preserve">Richiamato l’obbligo al rispetto del segreto </w:t>
      </w:r>
      <w:proofErr w:type="gramStart"/>
      <w:r w:rsidRPr="00355C91">
        <w:t>d’ufficio ,il</w:t>
      </w:r>
      <w:proofErr w:type="gramEnd"/>
      <w:r w:rsidRPr="00355C91">
        <w:t xml:space="preserve"> Presidente dichiara chiusa la seduta alle ore</w:t>
      </w:r>
    </w:p>
    <w:p w14:paraId="6B3E12F2" w14:textId="0D256978" w:rsidR="00062A7B" w:rsidRDefault="00062A7B" w:rsidP="00062A7B">
      <w:pPr>
        <w:pStyle w:val="Corpotesto"/>
      </w:pPr>
      <w:r>
        <w:t> </w:t>
      </w:r>
    </w:p>
    <w:p w14:paraId="4769B89D" w14:textId="77777777" w:rsidR="00062A7B" w:rsidRDefault="00062A7B" w:rsidP="00062A7B">
      <w:pPr>
        <w:pStyle w:val="Corpotesto"/>
      </w:pPr>
      <w:r>
        <w:t>IL TEAM   DOCENTE                                                                                          IL PRESIDENTE</w:t>
      </w:r>
    </w:p>
    <w:p w14:paraId="4284D1CF" w14:textId="64049A96" w:rsidR="00062A7B" w:rsidRDefault="00062A7B" w:rsidP="00062A7B">
      <w:pPr>
        <w:pStyle w:val="Corpotesto"/>
      </w:pPr>
      <w:r>
        <w:tab/>
      </w:r>
      <w:r>
        <w:tab/>
      </w:r>
      <w:r>
        <w:tab/>
      </w:r>
      <w:r>
        <w:tab/>
      </w:r>
      <w:r>
        <w:tab/>
      </w:r>
      <w:r>
        <w:tab/>
      </w:r>
      <w:r>
        <w:tab/>
      </w:r>
      <w:r>
        <w:tab/>
      </w:r>
      <w:r>
        <w:tab/>
        <w:t>Dott.ssa V</w:t>
      </w:r>
      <w:r w:rsidR="006132F9">
        <w:t xml:space="preserve">aleria </w:t>
      </w:r>
      <w:r>
        <w:t>Miott</w:t>
      </w:r>
      <w:r w:rsidR="00A240B1">
        <w:t>i</w:t>
      </w:r>
    </w:p>
    <w:p w14:paraId="7C71C7FD" w14:textId="77777777" w:rsidR="00062A7B" w:rsidRDefault="00062A7B" w:rsidP="00062A7B">
      <w:pPr>
        <w:pStyle w:val="Corpotesto"/>
      </w:pPr>
    </w:p>
    <w:p w14:paraId="3412344A" w14:textId="77777777" w:rsidR="00062A7B" w:rsidRDefault="00062A7B" w:rsidP="00062A7B">
      <w:pPr>
        <w:pStyle w:val="Corpotesto"/>
      </w:pPr>
    </w:p>
    <w:p w14:paraId="1DF31CD9" w14:textId="4E46C35A" w:rsidR="006D1880" w:rsidRPr="00A240B1" w:rsidRDefault="00062A7B" w:rsidP="00A240B1">
      <w:pPr>
        <w:jc w:val="both"/>
        <w:rPr>
          <w:szCs w:val="24"/>
        </w:rPr>
      </w:pPr>
      <w:r>
        <w:rPr>
          <w:rFonts w:ascii="Arial" w:eastAsia="-Roman" w:hAnsi="Arial" w:cs="Arial"/>
          <w:sz w:val="16"/>
          <w:szCs w:val="16"/>
        </w:rPr>
        <w:t>“</w:t>
      </w:r>
      <w:r>
        <w:rPr>
          <w:rFonts w:ascii="Arial" w:eastAsia="-Roman" w:hAnsi="Arial" w:cs="Arial"/>
          <w:b/>
          <w:bCs/>
          <w:i/>
          <w:iCs/>
          <w:sz w:val="16"/>
          <w:szCs w:val="16"/>
        </w:rPr>
        <w:t>firme autografe sostituite a mezzo stampa ai sensi dell’articolo 3, comma 2 Decreto legislativo 39/1993”</w:t>
      </w:r>
    </w:p>
    <w:sectPr w:rsidR="006D1880" w:rsidRPr="00A240B1" w:rsidSect="009E4DF2">
      <w:pgSz w:w="11906" w:h="16838"/>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B8E0" w14:textId="77777777" w:rsidR="000243FB" w:rsidRDefault="000243FB" w:rsidP="006D1880">
      <w:pPr>
        <w:spacing w:after="0" w:line="240" w:lineRule="auto"/>
      </w:pPr>
      <w:r>
        <w:separator/>
      </w:r>
    </w:p>
  </w:endnote>
  <w:endnote w:type="continuationSeparator" w:id="0">
    <w:p w14:paraId="48F4A2A9" w14:textId="77777777" w:rsidR="000243FB" w:rsidRDefault="000243FB" w:rsidP="006D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40DF" w14:textId="77777777" w:rsidR="000243FB" w:rsidRDefault="000243FB" w:rsidP="006D1880">
      <w:pPr>
        <w:spacing w:after="0" w:line="240" w:lineRule="auto"/>
      </w:pPr>
      <w:r>
        <w:separator/>
      </w:r>
    </w:p>
  </w:footnote>
  <w:footnote w:type="continuationSeparator" w:id="0">
    <w:p w14:paraId="68D50C48" w14:textId="77777777" w:rsidR="000243FB" w:rsidRDefault="000243FB" w:rsidP="006D1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80"/>
    <w:rsid w:val="000243FB"/>
    <w:rsid w:val="00054A5B"/>
    <w:rsid w:val="00062A7B"/>
    <w:rsid w:val="00065C08"/>
    <w:rsid w:val="000756CE"/>
    <w:rsid w:val="0008520D"/>
    <w:rsid w:val="000A1987"/>
    <w:rsid w:val="00111013"/>
    <w:rsid w:val="00186F16"/>
    <w:rsid w:val="00257168"/>
    <w:rsid w:val="002F095E"/>
    <w:rsid w:val="0031267D"/>
    <w:rsid w:val="00355C91"/>
    <w:rsid w:val="00386F8C"/>
    <w:rsid w:val="003A2EBE"/>
    <w:rsid w:val="003E70EB"/>
    <w:rsid w:val="004B0904"/>
    <w:rsid w:val="004B3E4A"/>
    <w:rsid w:val="004F12AC"/>
    <w:rsid w:val="005300B5"/>
    <w:rsid w:val="005D7269"/>
    <w:rsid w:val="006132F9"/>
    <w:rsid w:val="00652678"/>
    <w:rsid w:val="00674362"/>
    <w:rsid w:val="006D1880"/>
    <w:rsid w:val="007244C9"/>
    <w:rsid w:val="00737979"/>
    <w:rsid w:val="00772626"/>
    <w:rsid w:val="007A1751"/>
    <w:rsid w:val="007C567A"/>
    <w:rsid w:val="007F33BF"/>
    <w:rsid w:val="00887706"/>
    <w:rsid w:val="008E4EF1"/>
    <w:rsid w:val="00900EA4"/>
    <w:rsid w:val="00913E5C"/>
    <w:rsid w:val="0092266B"/>
    <w:rsid w:val="00972965"/>
    <w:rsid w:val="0098422A"/>
    <w:rsid w:val="009C6E9C"/>
    <w:rsid w:val="009D0247"/>
    <w:rsid w:val="009D2573"/>
    <w:rsid w:val="009E4DF2"/>
    <w:rsid w:val="00A0373F"/>
    <w:rsid w:val="00A03F67"/>
    <w:rsid w:val="00A240B1"/>
    <w:rsid w:val="00A602BF"/>
    <w:rsid w:val="00AC4B81"/>
    <w:rsid w:val="00AD4860"/>
    <w:rsid w:val="00C13952"/>
    <w:rsid w:val="00C24F84"/>
    <w:rsid w:val="00D75D32"/>
    <w:rsid w:val="00D86908"/>
    <w:rsid w:val="00DC1187"/>
    <w:rsid w:val="00E33101"/>
    <w:rsid w:val="00E45752"/>
    <w:rsid w:val="00E63A43"/>
    <w:rsid w:val="00F072F9"/>
    <w:rsid w:val="00F10F9F"/>
    <w:rsid w:val="00FE3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E820"/>
  <w15:docId w15:val="{EB7FE67E-B3A4-473E-BD77-A1621B8E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3F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03F67"/>
    <w:pPr>
      <w:spacing w:after="0" w:line="240" w:lineRule="auto"/>
    </w:pPr>
  </w:style>
  <w:style w:type="paragraph" w:styleId="Paragrafoelenco">
    <w:name w:val="List Paragraph"/>
    <w:basedOn w:val="Normale"/>
    <w:uiPriority w:val="34"/>
    <w:qFormat/>
    <w:rsid w:val="00A03F67"/>
    <w:pPr>
      <w:ind w:left="720"/>
      <w:contextualSpacing/>
    </w:pPr>
  </w:style>
  <w:style w:type="paragraph" w:styleId="Testofumetto">
    <w:name w:val="Balloon Text"/>
    <w:basedOn w:val="Normale"/>
    <w:link w:val="TestofumettoCarattere"/>
    <w:uiPriority w:val="99"/>
    <w:semiHidden/>
    <w:unhideWhenUsed/>
    <w:rsid w:val="006D18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1880"/>
    <w:rPr>
      <w:rFonts w:ascii="Tahoma" w:hAnsi="Tahoma" w:cs="Tahoma"/>
      <w:sz w:val="16"/>
      <w:szCs w:val="16"/>
    </w:rPr>
  </w:style>
  <w:style w:type="paragraph" w:styleId="Intestazione">
    <w:name w:val="header"/>
    <w:basedOn w:val="Normale"/>
    <w:link w:val="IntestazioneCarattere"/>
    <w:unhideWhenUsed/>
    <w:rsid w:val="006D18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D1880"/>
  </w:style>
  <w:style w:type="paragraph" w:styleId="Pidipagina">
    <w:name w:val="footer"/>
    <w:basedOn w:val="Normale"/>
    <w:link w:val="PidipaginaCarattere"/>
    <w:uiPriority w:val="99"/>
    <w:unhideWhenUsed/>
    <w:rsid w:val="006D18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1880"/>
  </w:style>
  <w:style w:type="table" w:styleId="Grigliatabella">
    <w:name w:val="Table Grid"/>
    <w:basedOn w:val="Tabellanormale"/>
    <w:uiPriority w:val="59"/>
    <w:rsid w:val="0011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062A7B"/>
    <w:pPr>
      <w:suppressAutoHyphens/>
      <w:spacing w:after="120"/>
    </w:pPr>
    <w:rPr>
      <w:rFonts w:ascii="Calibri" w:eastAsia="Calibri" w:hAnsi="Calibri" w:cs="Times New Roman"/>
      <w:lang w:eastAsia="ar-SA"/>
    </w:rPr>
  </w:style>
  <w:style w:type="character" w:customStyle="1" w:styleId="CorpotestoCarattere">
    <w:name w:val="Corpo testo Carattere"/>
    <w:basedOn w:val="Carpredefinitoparagrafo"/>
    <w:link w:val="Corpotesto"/>
    <w:rsid w:val="00062A7B"/>
    <w:rPr>
      <w:rFonts w:ascii="Calibri" w:eastAsia="Calibri" w:hAnsi="Calibri" w:cs="Times New Roman"/>
      <w:lang w:eastAsia="ar-SA"/>
    </w:rPr>
  </w:style>
  <w:style w:type="paragraph" w:customStyle="1" w:styleId="Predefinito">
    <w:name w:val="Predefinito"/>
    <w:rsid w:val="00355C91"/>
    <w:pPr>
      <w:suppressAutoHyphens/>
    </w:pPr>
    <w:rPr>
      <w:rFonts w:ascii="Calibri" w:eastAsia="Arial Unicode M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6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laura riassetto</cp:lastModifiedBy>
  <cp:revision>2</cp:revision>
  <dcterms:created xsi:type="dcterms:W3CDTF">2022-05-12T14:46:00Z</dcterms:created>
  <dcterms:modified xsi:type="dcterms:W3CDTF">2022-05-12T14:46:00Z</dcterms:modified>
</cp:coreProperties>
</file>