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10" w:rsidRDefault="002A3E10" w:rsidP="002A3E10">
      <w:r>
        <w:rPr>
          <w:noProof/>
          <w:lang w:eastAsia="it-IT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-995680</wp:posOffset>
            </wp:positionV>
            <wp:extent cx="5504815" cy="960120"/>
            <wp:effectExtent l="19050" t="0" r="63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" t="-26" r="-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E10" w:rsidRDefault="002A3E10" w:rsidP="002A3E10">
      <w:r>
        <w:t>NOME _______________________________ COGNOME ________________________ DATA ___________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16"/>
        <w:gridCol w:w="970"/>
        <w:gridCol w:w="965"/>
        <w:gridCol w:w="1073"/>
      </w:tblGrid>
      <w:tr w:rsidR="002A3E10" w:rsidRPr="000C75A2" w:rsidTr="006F2537">
        <w:trPr>
          <w:trHeight w:hRule="exact" w:val="845"/>
          <w:jc w:val="center"/>
        </w:trPr>
        <w:tc>
          <w:tcPr>
            <w:tcW w:w="9224" w:type="dxa"/>
            <w:gridSpan w:val="4"/>
            <w:shd w:val="clear" w:color="auto" w:fill="0877DB"/>
            <w:vAlign w:val="center"/>
          </w:tcPr>
          <w:p w:rsidR="002A3E10" w:rsidRPr="000C75A2" w:rsidRDefault="002A3E10" w:rsidP="006F2537">
            <w:pPr>
              <w:spacing w:line="270" w:lineRule="exact"/>
              <w:rPr>
                <w:rFonts w:ascii="Arial" w:hAnsi="Arial" w:cs="Arial"/>
              </w:rPr>
            </w:pPr>
            <w:r w:rsidRPr="000C75A2">
              <w:rPr>
                <w:rStyle w:val="Corpodeltesto6"/>
                <w:rFonts w:ascii="Arial" w:hAnsi="Arial" w:cs="Arial"/>
                <w:lang w:val="en-US"/>
              </w:rPr>
              <w:t xml:space="preserve">SCREENING PER </w:t>
            </w:r>
            <w:r w:rsidRPr="000C75A2">
              <w:rPr>
                <w:rStyle w:val="Corpodeltesto6"/>
                <w:rFonts w:ascii="Arial" w:hAnsi="Arial" w:cs="Arial"/>
              </w:rPr>
              <w:t>LA PREVENZIONE DELLE DIFFICOLTÀ</w:t>
            </w:r>
          </w:p>
          <w:p w:rsidR="002A3E10" w:rsidRPr="000C75A2" w:rsidRDefault="002A3E10" w:rsidP="006F2537">
            <w:pPr>
              <w:spacing w:line="200" w:lineRule="exact"/>
              <w:rPr>
                <w:rFonts w:ascii="Arial" w:hAnsi="Arial" w:cs="Arial"/>
              </w:rPr>
            </w:pPr>
            <w:r w:rsidRPr="000C75A2">
              <w:rPr>
                <w:rStyle w:val="Corpodeltesto7"/>
                <w:rFonts w:ascii="Arial" w:hAnsi="Arial" w:cs="Arial"/>
                <w:sz w:val="22"/>
                <w:szCs w:val="22"/>
              </w:rPr>
              <w:t>OSSERVAZIONE DELLE AREE DI COMPETENZA DEL BAMBINO Di QUATTR</w:t>
            </w:r>
            <w:r w:rsidR="006F2537">
              <w:rPr>
                <w:rStyle w:val="Corpodeltesto7"/>
                <w:rFonts w:ascii="Arial" w:hAnsi="Arial" w:cs="Arial"/>
                <w:sz w:val="22"/>
                <w:szCs w:val="22"/>
              </w:rPr>
              <w:t>O</w:t>
            </w:r>
            <w:r w:rsidRPr="000C75A2">
              <w:rPr>
                <w:rStyle w:val="Corpodeltesto7"/>
                <w:rFonts w:ascii="Arial" w:hAnsi="Arial" w:cs="Arial"/>
                <w:sz w:val="22"/>
                <w:szCs w:val="22"/>
              </w:rPr>
              <w:t xml:space="preserve"> ANNI</w:t>
            </w: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Affettività, socializzazione, autonomia</w:t>
            </w: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Sì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No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In parte*</w:t>
            </w: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E’ quasi sempre di umore sereno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Mostra fiducia nell'adulto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Chiede e accetta l'aiuto dell'adulto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Ricerca i compagni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È sensibile alla gratificazione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Partecipa alle attività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È disponibile a riordinare il materiale usato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Comprende e rispetta le regole quotidiane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Schema corporeo</w:t>
            </w: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 xml:space="preserve">Riconosce e denomina i principali segmenti corporei su un'immagine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 xml:space="preserve">Individua parti del corpo mancanti in un'immagine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 xml:space="preserve">Ricompone un puzzle del corpo diviso in quattro parti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 xml:space="preserve">Abbina immagini che rappresentano posizioni del corpo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00"/>
              <w:shd w:val="clear" w:color="auto" w:fill="auto"/>
              <w:spacing w:line="570" w:lineRule="exact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Attività percettiva</w:t>
            </w:r>
          </w:p>
        </w:tc>
      </w:tr>
      <w:tr w:rsidR="002A3E10" w:rsidRPr="00E54C8B" w:rsidTr="002A3E10">
        <w:trPr>
          <w:trHeight w:hRule="exact" w:val="624"/>
          <w:jc w:val="center"/>
        </w:trPr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209"/>
            </w:pPr>
            <w:r w:rsidRPr="00E54C8B">
              <w:t>Discrimina e denomina i colori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</w:tr>
    </w:tbl>
    <w:p w:rsidR="002A3E10" w:rsidRPr="00E54C8B" w:rsidRDefault="002A3E10" w:rsidP="00E54C8B">
      <w:pPr>
        <w:ind w:left="426"/>
        <w:sectPr w:rsidR="002A3E10" w:rsidRPr="00E54C8B" w:rsidSect="002A3E10">
          <w:headerReference w:type="default" r:id="rId9"/>
          <w:pgSz w:w="11906" w:h="16838"/>
          <w:pgMar w:top="2552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77"/>
        <w:gridCol w:w="9"/>
        <w:gridCol w:w="30"/>
        <w:gridCol w:w="14"/>
        <w:gridCol w:w="908"/>
        <w:gridCol w:w="14"/>
        <w:gridCol w:w="34"/>
        <w:gridCol w:w="14"/>
        <w:gridCol w:w="906"/>
        <w:gridCol w:w="14"/>
        <w:gridCol w:w="31"/>
        <w:gridCol w:w="19"/>
        <w:gridCol w:w="1054"/>
      </w:tblGrid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lastRenderedPageBreak/>
              <w:t xml:space="preserve">Discrimina le principali forme geometriche 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Discrimina le dimensioni piccolo, medio, grande 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Discrimina le principali qualità sensoriali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</w:p>
        </w:tc>
      </w:tr>
      <w:tr w:rsidR="002A3E10" w:rsidRPr="00E54C8B" w:rsidTr="00E54C8B">
        <w:trPr>
          <w:trHeight w:hRule="exact" w:val="680"/>
        </w:trPr>
        <w:tc>
          <w:tcPr>
            <w:tcW w:w="92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Coordinazione motoria e dominanza laterale</w:t>
            </w:r>
          </w:p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Cammina con disinvoltura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Sale e scende le scale alternando i piedi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Riproduce sequenze motorie su imitazione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Sì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No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In parte*</w:t>
            </w:r>
          </w:p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La sua dominanza laterale inizia a essere più sicura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Cammina ponendo attenzione agli ostacoli sul pavimento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Salta a piedi uniti seguendo un ritmo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92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Coordinazione oculo-manuale e attività grafica</w:t>
            </w:r>
          </w:p>
        </w:tc>
      </w:tr>
      <w:tr w:rsidR="002A3E10" w:rsidRPr="00E54C8B" w:rsidTr="00E54C8B">
        <w:trPr>
          <w:trHeight w:hRule="exact" w:val="68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Esegue unioni con direzione sinistra-destra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Esegue percorsi grafici curvilinei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Esegue percorsi grafici misti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Esegue semplici ripassi con direzione sinistra-destra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Esprime contenuti attraverso il disegno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Esegue semplici disegni su richiesta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E54C8B">
        <w:trPr>
          <w:trHeight w:hRule="exact" w:val="680"/>
        </w:trPr>
        <w:tc>
          <w:tcPr>
            <w:tcW w:w="9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Organizzazione spaziale</w:t>
            </w:r>
          </w:p>
        </w:tc>
      </w:tr>
      <w:tr w:rsidR="002A3E10" w:rsidRPr="00E54C8B" w:rsidTr="00E54C8B">
        <w:trPr>
          <w:trHeight w:hRule="exact" w:val="680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Definisce la posizione degli elementi presenti in un'immagine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6F2537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Riproduce graficamente un'immagine rispettando le relazioni spaziali tra gli elementi presenti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6F2537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Riproduce sequenze grafiche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6F2537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lastRenderedPageBreak/>
              <w:t xml:space="preserve">Esegue graficamente una serie di consegne verbali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/>
        </w:tc>
      </w:tr>
      <w:tr w:rsidR="002A3E10" w:rsidRPr="00E54C8B" w:rsidTr="002A3E10">
        <w:trPr>
          <w:trHeight w:hRule="exact" w:val="624"/>
        </w:trPr>
        <w:tc>
          <w:tcPr>
            <w:tcW w:w="92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Organizzazione temporale</w:t>
            </w: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Riordina una serie di tre immagini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Riordina immagini in relazione causa-effetto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Verbalizza due situazioni contemporanee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92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Attività logica</w:t>
            </w: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Esegue classificazioni in base a un criterio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Esegue classificazioni in base alla forma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Esegue classificazioni in base alla dimensione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Esegue classificazioni in base a qualità d'uso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Completa una raccolta di elementi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Individua l'elemento estraneo in una raccolta di elementi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Pone in corrispondenza gli elementi di due insiemi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Sì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No</w:t>
            </w: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In parte*</w:t>
            </w: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Confronta insiemi in base alla quantità (pochi, tanti)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Esegue seriazioni con tre elementi </w:t>
            </w:r>
          </w:p>
        </w:tc>
        <w:tc>
          <w:tcPr>
            <w:tcW w:w="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10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9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Comprensione verbale</w:t>
            </w: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Ascolta la frase e consegna l'immagine corrispondente 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Esegue una sequenza di azioni su richiesta verbale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Ascolta e comprende una breve storia narrata dall'adulto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Comprende i contenuti di una semplice conversazione di gruppo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92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Produzione verbale</w:t>
            </w:r>
          </w:p>
        </w:tc>
      </w:tr>
      <w:tr w:rsidR="002A3E10" w:rsidRPr="00E54C8B" w:rsidTr="006F2537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Denomina oggetti e immagini 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 xml:space="preserve">Definisce qualità 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lastRenderedPageBreak/>
              <w:t xml:space="preserve">Definisce azioni 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Descrive immagini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Riferisce una breve storia ascoltata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Riproduce i movimenti bucco-fonatori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Pronuncia correttamente i vari fonemi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Ripete correttamente parole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Ripete correttamente frasi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922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Attenzione, ascolto, motivazione, memoria</w:t>
            </w: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Si lascia coinvolgere nelle attività quotidiane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Porta a termine le attività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Prova soddisfazione nel mostrare i suoi prodotti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Ha un'adeguata capacità di ascolto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Memorizza e denomina una serie di tre-quattro immagini osservate per alcuni secondi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Memorizza e ripete una serie di tre-quattro parole pronunciate dall'insegnante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Memorizza una filastrocca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rPr>
          <w:trHeight w:hRule="exact" w:val="624"/>
        </w:trPr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ind w:left="426"/>
            </w:pPr>
            <w:r w:rsidRPr="00E54C8B">
              <w:t>Memorizza le canzoncine proposte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3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pStyle w:val="Corpodeltesto120"/>
              <w:shd w:val="clear" w:color="auto" w:fill="auto"/>
              <w:spacing w:line="590" w:lineRule="exact"/>
              <w:ind w:left="4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922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rPr>
                <w:b/>
              </w:rPr>
            </w:pPr>
            <w:r w:rsidRPr="00E54C8B">
              <w:rPr>
                <w:b/>
              </w:rPr>
              <w:t>Attività ludica</w:t>
            </w:r>
          </w:p>
        </w:tc>
      </w:tr>
      <w:tr w:rsidR="002A3E10" w:rsidRPr="00E54C8B" w:rsidTr="006F2537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Partecipa a giochi simbolici (della famiglia, della casa)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Si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jc w:val="center"/>
              <w:rPr>
                <w:b/>
              </w:rPr>
            </w:pPr>
            <w:r w:rsidRPr="00E54C8B">
              <w:rPr>
                <w:b/>
              </w:rPr>
              <w:t>In parte*</w:t>
            </w:r>
          </w:p>
          <w:p w:rsidR="002A3E10" w:rsidRPr="00E54C8B" w:rsidRDefault="002A3E10" w:rsidP="00E54C8B">
            <w:pPr>
              <w:jc w:val="center"/>
              <w:rPr>
                <w:b/>
              </w:rPr>
            </w:pPr>
          </w:p>
        </w:tc>
      </w:tr>
      <w:tr w:rsidR="002A3E10" w:rsidRPr="00E54C8B" w:rsidTr="006F2537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Inventa giochi simbolici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Sa condurre a termine un gioco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Riesce a capire e rispettare le regole di un gioco molto semplice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Sa fare giochi motori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Esegue correttamente le consegne nel corso di un gioco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Sa fare giochi creativi (lego)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6F2537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lastRenderedPageBreak/>
              <w:t>Gioca con un amico del cuore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Partecipa a giochi di piccolo gruppo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Fa giochi imitativi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Inventa situazioni di gioco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Predilige ruoli di leader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Predilige ruoli di gregario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Si lascia sottomettere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Tende a dominare i coetanei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E54C8B">
            <w:pPr>
              <w:pStyle w:val="Corpodeltesto1"/>
              <w:shd w:val="clear" w:color="auto" w:fill="auto"/>
              <w:spacing w:line="190" w:lineRule="exact"/>
              <w:ind w:left="200"/>
              <w:rPr>
                <w:rStyle w:val="Corpodeltesto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3E10" w:rsidRPr="006F2537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jc w:val="center"/>
              <w:rPr>
                <w:b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jc w:val="center"/>
              <w:rPr>
                <w:b/>
              </w:rPr>
            </w:pPr>
            <w:r w:rsidRPr="006F2537">
              <w:rPr>
                <w:b/>
              </w:rPr>
              <w:t>Sì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jc w:val="center"/>
              <w:rPr>
                <w:b/>
              </w:rPr>
            </w:pPr>
            <w:r w:rsidRPr="006F2537">
              <w:rPr>
                <w:b/>
              </w:rPr>
              <w:t>No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jc w:val="center"/>
              <w:rPr>
                <w:b/>
              </w:rPr>
            </w:pPr>
            <w:r w:rsidRPr="006F2537">
              <w:rPr>
                <w:b/>
              </w:rPr>
              <w:t>In parte*</w:t>
            </w:r>
          </w:p>
        </w:tc>
      </w:tr>
      <w:tr w:rsidR="002A3E10" w:rsidRPr="006F2537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Aggredisce i compagni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/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/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Accetta di perdere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Tende a mettersi in mostra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Assume atteggiamenti egocentrici durante i giochi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Cerca di evitare ruoli impegnativi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Predilige giochi da solo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Predilige i giochi con i coetanei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Predilige giochi liberi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2A3E10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 xml:space="preserve">    Predilige giochi guidati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A3E10" w:rsidRPr="00E54C8B" w:rsidTr="002A3E10">
        <w:tblPrEx>
          <w:tblLook w:val="0000"/>
        </w:tblPrEx>
        <w:trPr>
          <w:trHeight w:hRule="exact" w:val="624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6F2537" w:rsidRDefault="002A3E10" w:rsidP="006F2537">
            <w:pPr>
              <w:ind w:left="426"/>
            </w:pPr>
            <w:r w:rsidRPr="006F2537">
              <w:t>Si rende conto delle finzioni durante il gioco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E10" w:rsidRPr="00E54C8B" w:rsidRDefault="002A3E10" w:rsidP="00560ACB">
            <w:pPr>
              <w:spacing w:line="570" w:lineRule="exact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07130B" w:rsidRDefault="0007130B" w:rsidP="002E447F"/>
    <w:p w:rsidR="002A3E10" w:rsidRPr="000C75A2" w:rsidRDefault="002A3E10" w:rsidP="002A3E10">
      <w:pPr>
        <w:rPr>
          <w:rFonts w:ascii="Arial" w:hAnsi="Arial" w:cs="Arial"/>
        </w:rPr>
      </w:pPr>
      <w:r w:rsidRPr="000C75A2">
        <w:rPr>
          <w:rFonts w:ascii="Arial" w:hAnsi="Arial" w:cs="Arial"/>
        </w:rPr>
        <w:t>* in parte= con aiuto</w:t>
      </w:r>
    </w:p>
    <w:p w:rsidR="002A3E10" w:rsidRPr="000C75A2" w:rsidRDefault="002A3E10" w:rsidP="002A3E10">
      <w:pPr>
        <w:rPr>
          <w:rFonts w:ascii="Arial" w:hAnsi="Arial" w:cs="Arial"/>
        </w:rPr>
      </w:pPr>
    </w:p>
    <w:p w:rsidR="002A3E10" w:rsidRPr="000C75A2" w:rsidRDefault="002A3E10" w:rsidP="002A3E10">
      <w:pPr>
        <w:rPr>
          <w:rFonts w:ascii="Arial" w:hAnsi="Arial" w:cs="Arial"/>
        </w:rPr>
      </w:pPr>
    </w:p>
    <w:p w:rsidR="002A3E10" w:rsidRDefault="002A3E10" w:rsidP="002A3E10">
      <w:pPr>
        <w:rPr>
          <w:rFonts w:ascii="Arial" w:hAnsi="Arial" w:cs="Arial"/>
        </w:rPr>
      </w:pPr>
      <w:r>
        <w:rPr>
          <w:rFonts w:ascii="Arial" w:hAnsi="Arial" w:cs="Arial"/>
        </w:rPr>
        <w:t>Data ………………………………………………                                Gli insegnanti</w:t>
      </w:r>
    </w:p>
    <w:p w:rsidR="002A3E10" w:rsidRDefault="002A3E10" w:rsidP="002A3E10">
      <w:pPr>
        <w:rPr>
          <w:rFonts w:ascii="Arial" w:hAnsi="Arial" w:cs="Arial"/>
        </w:rPr>
      </w:pPr>
    </w:p>
    <w:p w:rsidR="002A3E10" w:rsidRPr="002E447F" w:rsidRDefault="002A3E10" w:rsidP="002E447F"/>
    <w:sectPr w:rsidR="002A3E10" w:rsidRPr="002E447F" w:rsidSect="006F2537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D8" w:rsidRDefault="00E829D8" w:rsidP="008E1747">
      <w:pPr>
        <w:spacing w:after="0" w:line="240" w:lineRule="auto"/>
      </w:pPr>
      <w:r>
        <w:separator/>
      </w:r>
    </w:p>
  </w:endnote>
  <w:endnote w:type="continuationSeparator" w:id="0">
    <w:p w:rsidR="00E829D8" w:rsidRDefault="00E829D8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D8" w:rsidRDefault="00E829D8" w:rsidP="008E1747">
      <w:pPr>
        <w:spacing w:after="0" w:line="240" w:lineRule="auto"/>
      </w:pPr>
      <w:r>
        <w:separator/>
      </w:r>
    </w:p>
  </w:footnote>
  <w:footnote w:type="continuationSeparator" w:id="0">
    <w:p w:rsidR="00E829D8" w:rsidRDefault="00E829D8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7" w:rsidRDefault="008E1747" w:rsidP="0013238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16FA8"/>
    <w:rsid w:val="0007130B"/>
    <w:rsid w:val="00132385"/>
    <w:rsid w:val="002A3E10"/>
    <w:rsid w:val="002C0A1E"/>
    <w:rsid w:val="002E447F"/>
    <w:rsid w:val="003C36A5"/>
    <w:rsid w:val="00532A32"/>
    <w:rsid w:val="005A14A5"/>
    <w:rsid w:val="00616FA8"/>
    <w:rsid w:val="006223FF"/>
    <w:rsid w:val="0064631F"/>
    <w:rsid w:val="006E293F"/>
    <w:rsid w:val="006F01A5"/>
    <w:rsid w:val="006F2537"/>
    <w:rsid w:val="007471C3"/>
    <w:rsid w:val="00777E49"/>
    <w:rsid w:val="008B5A9A"/>
    <w:rsid w:val="008E1747"/>
    <w:rsid w:val="009A51C9"/>
    <w:rsid w:val="00B1527C"/>
    <w:rsid w:val="00B963F5"/>
    <w:rsid w:val="00C968E6"/>
    <w:rsid w:val="00D32DA0"/>
    <w:rsid w:val="00E54C8B"/>
    <w:rsid w:val="00E829D8"/>
    <w:rsid w:val="00E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rpodeltesto5">
    <w:name w:val="Corpo del testo (5)_"/>
    <w:basedOn w:val="Carpredefinitoparagrafo"/>
    <w:link w:val="Corpodeltesto50"/>
    <w:rsid w:val="002A3E10"/>
    <w:rPr>
      <w:rFonts w:ascii="Verdana" w:eastAsia="Verdana" w:hAnsi="Verdana" w:cs="Verdana"/>
      <w:spacing w:val="-10"/>
      <w:sz w:val="25"/>
      <w:szCs w:val="25"/>
      <w:shd w:val="clear" w:color="auto" w:fill="FFFFFF"/>
    </w:rPr>
  </w:style>
  <w:style w:type="character" w:customStyle="1" w:styleId="Corpodeltesto4">
    <w:name w:val="Corpo del testo (4)_"/>
    <w:basedOn w:val="Carpredefinitoparagrafo"/>
    <w:link w:val="Corpodeltesto40"/>
    <w:rsid w:val="002A3E10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Corpodeltesto6">
    <w:name w:val="Corpo del testo (6)"/>
    <w:basedOn w:val="Carpredefinitoparagrafo"/>
    <w:rsid w:val="002A3E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20"/>
      <w:w w:val="100"/>
      <w:position w:val="0"/>
      <w:sz w:val="27"/>
      <w:szCs w:val="27"/>
      <w:u w:val="none"/>
      <w:lang/>
    </w:rPr>
  </w:style>
  <w:style w:type="character" w:customStyle="1" w:styleId="Corpodeltesto7">
    <w:name w:val="Corpo del testo (7)"/>
    <w:basedOn w:val="Carpredefinitoparagrafo"/>
    <w:rsid w:val="002A3E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-10"/>
      <w:w w:val="100"/>
      <w:position w:val="0"/>
      <w:sz w:val="20"/>
      <w:szCs w:val="20"/>
      <w:u w:val="none"/>
      <w:lang/>
    </w:rPr>
  </w:style>
  <w:style w:type="character" w:customStyle="1" w:styleId="Corpodeltesto9">
    <w:name w:val="Corpo del testo (9)_"/>
    <w:basedOn w:val="Carpredefinitoparagrafo"/>
    <w:link w:val="Corpodeltesto90"/>
    <w:rsid w:val="002A3E10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Corpodeltesto10">
    <w:name w:val="Corpo del testo (10)_"/>
    <w:basedOn w:val="Carpredefinitoparagrafo"/>
    <w:link w:val="Corpodeltesto100"/>
    <w:rsid w:val="002A3E10"/>
    <w:rPr>
      <w:rFonts w:ascii="Verdana" w:eastAsia="Verdana" w:hAnsi="Verdana" w:cs="Verdana"/>
      <w:sz w:val="57"/>
      <w:szCs w:val="57"/>
      <w:shd w:val="clear" w:color="auto" w:fill="FFFFFF"/>
      <w:lang w:val="en-US"/>
    </w:rPr>
  </w:style>
  <w:style w:type="paragraph" w:customStyle="1" w:styleId="Corpodeltesto50">
    <w:name w:val="Corpo del testo (5)"/>
    <w:basedOn w:val="Normale"/>
    <w:link w:val="Corpodeltesto5"/>
    <w:rsid w:val="002A3E10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pacing w:val="-10"/>
      <w:sz w:val="25"/>
      <w:szCs w:val="25"/>
    </w:rPr>
  </w:style>
  <w:style w:type="paragraph" w:customStyle="1" w:styleId="Corpodeltesto40">
    <w:name w:val="Corpo del testo (4)"/>
    <w:basedOn w:val="Normale"/>
    <w:link w:val="Corpodeltesto4"/>
    <w:rsid w:val="002A3E10"/>
    <w:pPr>
      <w:widowControl w:val="0"/>
      <w:shd w:val="clear" w:color="auto" w:fill="FFFFFF"/>
      <w:spacing w:after="480" w:line="317" w:lineRule="exact"/>
    </w:pPr>
    <w:rPr>
      <w:rFonts w:ascii="Verdana" w:eastAsia="Verdana" w:hAnsi="Verdana" w:cs="Verdana"/>
      <w:sz w:val="16"/>
      <w:szCs w:val="16"/>
    </w:rPr>
  </w:style>
  <w:style w:type="paragraph" w:customStyle="1" w:styleId="Corpodeltesto90">
    <w:name w:val="Corpo del testo (9)"/>
    <w:basedOn w:val="Normale"/>
    <w:link w:val="Corpodeltesto9"/>
    <w:rsid w:val="002A3E10"/>
    <w:pPr>
      <w:widowControl w:val="0"/>
      <w:shd w:val="clear" w:color="auto" w:fill="FFFFFF"/>
      <w:spacing w:after="0" w:line="0" w:lineRule="atLeast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rsid w:val="002A3E10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57"/>
      <w:szCs w:val="57"/>
      <w:lang w:val="en-US"/>
    </w:rPr>
  </w:style>
  <w:style w:type="character" w:customStyle="1" w:styleId="Corpodeltesto60">
    <w:name w:val="Corpo del testo (6)_"/>
    <w:basedOn w:val="Carpredefinitoparagrafo"/>
    <w:rsid w:val="002A3E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27"/>
      <w:szCs w:val="27"/>
      <w:u w:val="none"/>
    </w:rPr>
  </w:style>
  <w:style w:type="character" w:customStyle="1" w:styleId="Corpodeltesto">
    <w:name w:val="Corpo del testo_"/>
    <w:basedOn w:val="Carpredefinitoparagrafo"/>
    <w:link w:val="Corpodeltesto1"/>
    <w:rsid w:val="002A3E1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Corpodeltesto11">
    <w:name w:val="Corpo del testo (11)_"/>
    <w:basedOn w:val="Carpredefinitoparagrafo"/>
    <w:link w:val="Corpodeltesto110"/>
    <w:rsid w:val="002A3E10"/>
    <w:rPr>
      <w:rFonts w:ascii="Verdana" w:eastAsia="Verdana" w:hAnsi="Verdana" w:cs="Verdana"/>
      <w:sz w:val="59"/>
      <w:szCs w:val="59"/>
      <w:shd w:val="clear" w:color="auto" w:fill="FFFFFF"/>
      <w:lang w:val="en-US"/>
    </w:rPr>
  </w:style>
  <w:style w:type="paragraph" w:customStyle="1" w:styleId="Corpodeltesto1">
    <w:name w:val="Corpo del testo1"/>
    <w:basedOn w:val="Normale"/>
    <w:link w:val="Corpodeltesto"/>
    <w:rsid w:val="002A3E10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Corpodeltesto110">
    <w:name w:val="Corpo del testo (11)"/>
    <w:basedOn w:val="Normale"/>
    <w:link w:val="Corpodeltesto11"/>
    <w:rsid w:val="002A3E10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59"/>
      <w:szCs w:val="59"/>
      <w:lang w:val="en-US"/>
    </w:rPr>
  </w:style>
  <w:style w:type="character" w:customStyle="1" w:styleId="Corpodeltesto12">
    <w:name w:val="Corpo del testo (12)_"/>
    <w:basedOn w:val="Carpredefinitoparagrafo"/>
    <w:link w:val="Corpodeltesto120"/>
    <w:rsid w:val="002A3E10"/>
    <w:rPr>
      <w:rFonts w:ascii="Verdana" w:eastAsia="Verdana" w:hAnsi="Verdana" w:cs="Verdana"/>
      <w:sz w:val="59"/>
      <w:szCs w:val="59"/>
      <w:shd w:val="clear" w:color="auto" w:fill="FFFFFF"/>
      <w:lang w:val="en-US"/>
    </w:rPr>
  </w:style>
  <w:style w:type="paragraph" w:customStyle="1" w:styleId="Corpodeltesto120">
    <w:name w:val="Corpo del testo (12)"/>
    <w:basedOn w:val="Normale"/>
    <w:link w:val="Corpodeltesto12"/>
    <w:rsid w:val="002A3E10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59"/>
      <w:szCs w:val="59"/>
      <w:lang w:val="en-US"/>
    </w:rPr>
  </w:style>
  <w:style w:type="character" w:customStyle="1" w:styleId="Corpodeltesto2">
    <w:name w:val="Corpo del testo (2)"/>
    <w:basedOn w:val="Carpredefinitoparagrafo"/>
    <w:rsid w:val="002A3E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373535"/>
      <w:spacing w:val="-10"/>
      <w:w w:val="100"/>
      <w:position w:val="0"/>
      <w:sz w:val="24"/>
      <w:szCs w:val="24"/>
      <w:u w:val="none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1735-2C4A-45B0-9CBE-9206A2F5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dcterms:created xsi:type="dcterms:W3CDTF">2020-10-29T08:35:00Z</dcterms:created>
  <dcterms:modified xsi:type="dcterms:W3CDTF">2020-10-29T08:35:00Z</dcterms:modified>
</cp:coreProperties>
</file>